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EC6" w:rsidRPr="005C38B9" w:rsidRDefault="00E92EC6" w:rsidP="00710784">
      <w:pPr>
        <w:jc w:val="center"/>
        <w:rPr>
          <w:b/>
        </w:rPr>
      </w:pPr>
      <w:r w:rsidRPr="005C38B9">
        <w:rPr>
          <w:b/>
        </w:rPr>
        <w:t>CONFIDENTIALITY AND DATA SHARING AGREEMENT</w:t>
      </w:r>
    </w:p>
    <w:p w:rsidR="00E92EC6" w:rsidRPr="005C38B9" w:rsidRDefault="00E92EC6" w:rsidP="00E92EC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gridCol w:w="982"/>
        <w:gridCol w:w="400"/>
        <w:gridCol w:w="2605"/>
        <w:gridCol w:w="272"/>
        <w:gridCol w:w="1284"/>
        <w:gridCol w:w="272"/>
      </w:tblGrid>
      <w:tr w:rsidR="00C51370" w:rsidRPr="005C38B9" w:rsidTr="00C51370">
        <w:tc>
          <w:tcPr>
            <w:tcW w:w="3385" w:type="dxa"/>
          </w:tcPr>
          <w:p w:rsidR="00C51370" w:rsidRPr="005C38B9" w:rsidRDefault="00C51370" w:rsidP="00E92EC6">
            <w:r w:rsidRPr="005C38B9">
              <w:t>This agreement is made as of this</w:t>
            </w:r>
          </w:p>
        </w:tc>
        <w:tc>
          <w:tcPr>
            <w:tcW w:w="982" w:type="dxa"/>
            <w:tcBorders>
              <w:bottom w:val="single" w:sz="4" w:space="0" w:color="auto"/>
            </w:tcBorders>
          </w:tcPr>
          <w:p w:rsidR="00C51370" w:rsidRPr="005C38B9" w:rsidRDefault="00C51370" w:rsidP="00E92EC6"/>
        </w:tc>
        <w:tc>
          <w:tcPr>
            <w:tcW w:w="400" w:type="dxa"/>
          </w:tcPr>
          <w:p w:rsidR="00C51370" w:rsidRPr="005C38B9" w:rsidRDefault="00C51370" w:rsidP="00E92EC6">
            <w:r w:rsidRPr="005C38B9">
              <w:t>of</w:t>
            </w:r>
          </w:p>
        </w:tc>
        <w:tc>
          <w:tcPr>
            <w:tcW w:w="2605" w:type="dxa"/>
            <w:tcBorders>
              <w:bottom w:val="single" w:sz="4" w:space="0" w:color="auto"/>
            </w:tcBorders>
          </w:tcPr>
          <w:p w:rsidR="00C51370" w:rsidRPr="005C38B9" w:rsidRDefault="00C51370" w:rsidP="00E92EC6"/>
        </w:tc>
        <w:tc>
          <w:tcPr>
            <w:tcW w:w="272" w:type="dxa"/>
          </w:tcPr>
          <w:p w:rsidR="00C51370" w:rsidRPr="005C38B9" w:rsidRDefault="008C5ED6" w:rsidP="00E92EC6">
            <w:r w:rsidRPr="005C38B9">
              <w:t>,</w:t>
            </w:r>
          </w:p>
        </w:tc>
        <w:tc>
          <w:tcPr>
            <w:tcW w:w="1284" w:type="dxa"/>
            <w:tcBorders>
              <w:bottom w:val="single" w:sz="4" w:space="0" w:color="auto"/>
            </w:tcBorders>
          </w:tcPr>
          <w:p w:rsidR="00C51370" w:rsidRPr="005C38B9" w:rsidRDefault="00C51370" w:rsidP="00E92EC6"/>
        </w:tc>
        <w:tc>
          <w:tcPr>
            <w:tcW w:w="272" w:type="dxa"/>
          </w:tcPr>
          <w:p w:rsidR="00C51370" w:rsidRPr="005C38B9" w:rsidRDefault="00C51370" w:rsidP="00E92EC6">
            <w:r w:rsidRPr="005C38B9">
              <w:t>.</w:t>
            </w:r>
          </w:p>
        </w:tc>
      </w:tr>
      <w:tr w:rsidR="00C51370" w:rsidRPr="005C38B9" w:rsidTr="00C51370">
        <w:tc>
          <w:tcPr>
            <w:tcW w:w="3385" w:type="dxa"/>
          </w:tcPr>
          <w:p w:rsidR="00C51370" w:rsidRPr="005C38B9" w:rsidRDefault="00C51370" w:rsidP="00E92EC6"/>
        </w:tc>
        <w:tc>
          <w:tcPr>
            <w:tcW w:w="982" w:type="dxa"/>
            <w:tcBorders>
              <w:top w:val="single" w:sz="4" w:space="0" w:color="auto"/>
            </w:tcBorders>
          </w:tcPr>
          <w:p w:rsidR="00C51370" w:rsidRPr="005C38B9" w:rsidRDefault="00C51370" w:rsidP="00C51370">
            <w:pPr>
              <w:jc w:val="center"/>
            </w:pPr>
            <w:r w:rsidRPr="005C38B9">
              <w:t>Day</w:t>
            </w:r>
          </w:p>
        </w:tc>
        <w:tc>
          <w:tcPr>
            <w:tcW w:w="400" w:type="dxa"/>
          </w:tcPr>
          <w:p w:rsidR="00C51370" w:rsidRPr="005C38B9" w:rsidRDefault="00C51370" w:rsidP="00E92EC6"/>
        </w:tc>
        <w:tc>
          <w:tcPr>
            <w:tcW w:w="2605" w:type="dxa"/>
            <w:tcBorders>
              <w:top w:val="single" w:sz="4" w:space="0" w:color="auto"/>
            </w:tcBorders>
          </w:tcPr>
          <w:p w:rsidR="00C51370" w:rsidRPr="005C38B9" w:rsidRDefault="00C51370" w:rsidP="00C51370">
            <w:pPr>
              <w:jc w:val="center"/>
            </w:pPr>
            <w:r w:rsidRPr="005C38B9">
              <w:t>Month</w:t>
            </w:r>
          </w:p>
        </w:tc>
        <w:tc>
          <w:tcPr>
            <w:tcW w:w="272" w:type="dxa"/>
          </w:tcPr>
          <w:p w:rsidR="00C51370" w:rsidRPr="005C38B9" w:rsidRDefault="00C51370" w:rsidP="00E92EC6"/>
        </w:tc>
        <w:tc>
          <w:tcPr>
            <w:tcW w:w="1284" w:type="dxa"/>
            <w:tcBorders>
              <w:top w:val="single" w:sz="4" w:space="0" w:color="auto"/>
            </w:tcBorders>
          </w:tcPr>
          <w:p w:rsidR="00C51370" w:rsidRPr="005C38B9" w:rsidRDefault="00C51370" w:rsidP="00C51370">
            <w:pPr>
              <w:jc w:val="center"/>
            </w:pPr>
            <w:r w:rsidRPr="005C38B9">
              <w:t>Year</w:t>
            </w:r>
          </w:p>
        </w:tc>
        <w:tc>
          <w:tcPr>
            <w:tcW w:w="272" w:type="dxa"/>
          </w:tcPr>
          <w:p w:rsidR="00C51370" w:rsidRPr="005C38B9" w:rsidRDefault="00C51370" w:rsidP="00E92EC6"/>
        </w:tc>
      </w:tr>
    </w:tbl>
    <w:p w:rsidR="00E92EC6" w:rsidRPr="005C38B9" w:rsidRDefault="00E92EC6" w:rsidP="00E92EC6"/>
    <w:p w:rsidR="00E92EC6" w:rsidRPr="005C38B9" w:rsidRDefault="00E92EC6" w:rsidP="00E92EC6">
      <w:pPr>
        <w:rPr>
          <w:b/>
        </w:rPr>
      </w:pPr>
      <w:r w:rsidRPr="005C38B9">
        <w:rPr>
          <w:b/>
        </w:rPr>
        <w:t>BETWEEN</w:t>
      </w:r>
    </w:p>
    <w:p w:rsidR="00E92EC6" w:rsidRPr="005C38B9" w:rsidRDefault="00955166" w:rsidP="00710784">
      <w:pPr>
        <w:jc w:val="center"/>
      </w:pPr>
      <w:r w:rsidRPr="005C38B9">
        <w:t>Medical P</w:t>
      </w:r>
      <w:r w:rsidR="00710784" w:rsidRPr="005C38B9">
        <w:t>ractice or Doctor’s Name</w:t>
      </w:r>
    </w:p>
    <w:p w:rsidR="00C51370" w:rsidRPr="005C38B9" w:rsidRDefault="00C51370" w:rsidP="00710784">
      <w:pPr>
        <w:jc w:val="center"/>
      </w:pPr>
      <w:r w:rsidRPr="005C38B9">
        <w:t>(</w:t>
      </w:r>
      <w:proofErr w:type="gramStart"/>
      <w:r w:rsidRPr="005C38B9">
        <w:t>hereinafter</w:t>
      </w:r>
      <w:proofErr w:type="gramEnd"/>
      <w:r w:rsidRPr="005C38B9">
        <w:t xml:space="preserve"> called “Practice”)</w:t>
      </w:r>
    </w:p>
    <w:p w:rsidR="00E92EC6" w:rsidRPr="005C38B9" w:rsidRDefault="00E92EC6" w:rsidP="00E92EC6">
      <w:pPr>
        <w:rPr>
          <w:b/>
        </w:rPr>
      </w:pPr>
      <w:r w:rsidRPr="005C38B9">
        <w:rPr>
          <w:b/>
        </w:rPr>
        <w:t>AND</w:t>
      </w:r>
    </w:p>
    <w:p w:rsidR="00E92EC6" w:rsidRPr="005C38B9" w:rsidRDefault="00710784" w:rsidP="00710784">
      <w:pPr>
        <w:jc w:val="center"/>
      </w:pPr>
      <w:r w:rsidRPr="005C38B9">
        <w:t>Name of T</w:t>
      </w:r>
      <w:r w:rsidR="00E92EC6" w:rsidRPr="005C38B9">
        <w:t xml:space="preserve">hird </w:t>
      </w:r>
      <w:r w:rsidRPr="005C38B9">
        <w:t>P</w:t>
      </w:r>
      <w:r w:rsidR="00E92EC6" w:rsidRPr="005C38B9">
        <w:t>arty</w:t>
      </w:r>
    </w:p>
    <w:p w:rsidR="00C51370" w:rsidRPr="005C38B9" w:rsidRDefault="00C51370" w:rsidP="00710784">
      <w:pPr>
        <w:jc w:val="center"/>
      </w:pPr>
      <w:r w:rsidRPr="005C38B9">
        <w:t>(</w:t>
      </w:r>
      <w:proofErr w:type="gramStart"/>
      <w:r w:rsidRPr="005C38B9">
        <w:t>hereinafter</w:t>
      </w:r>
      <w:proofErr w:type="gramEnd"/>
      <w:r w:rsidRPr="005C38B9">
        <w:t xml:space="preserve"> called “Third Party”)</w:t>
      </w:r>
    </w:p>
    <w:p w:rsidR="00E92EC6" w:rsidRPr="005C38B9" w:rsidRDefault="00E92EC6" w:rsidP="00E92EC6"/>
    <w:p w:rsidR="00E92EC6" w:rsidRPr="005C38B9" w:rsidRDefault="00E92EC6" w:rsidP="00E92EC6">
      <w:proofErr w:type="gramStart"/>
      <w:r w:rsidRPr="005C38B9">
        <w:t>each</w:t>
      </w:r>
      <w:proofErr w:type="gramEnd"/>
      <w:r w:rsidRPr="005C38B9">
        <w:t xml:space="preserve"> a “party” and collectively the “parties, with respect to their obligations of confidentiality and non-disclosure of information to be shared between the parties for the purposes described in this Agreement. </w:t>
      </w:r>
    </w:p>
    <w:p w:rsidR="00E92EC6" w:rsidRPr="005C38B9" w:rsidRDefault="00E92EC6" w:rsidP="00E92EC6"/>
    <w:p w:rsidR="00E92EC6" w:rsidRPr="005C38B9" w:rsidRDefault="00E92EC6" w:rsidP="00E92EC6">
      <w:r w:rsidRPr="005C38B9">
        <w:t>In consideration of the promises contained in this Agreement and for other good and valuable consideration, the parties agree as follows:</w:t>
      </w:r>
    </w:p>
    <w:p w:rsidR="00E92EC6" w:rsidRPr="005C38B9" w:rsidRDefault="00E92EC6" w:rsidP="00E92EC6"/>
    <w:p w:rsidR="00710784" w:rsidRPr="005C38B9" w:rsidRDefault="00E92EC6" w:rsidP="00E92EC6">
      <w:pPr>
        <w:pStyle w:val="ListParagraph"/>
        <w:numPr>
          <w:ilvl w:val="0"/>
          <w:numId w:val="1"/>
        </w:numPr>
      </w:pPr>
      <w:r w:rsidRPr="005C38B9">
        <w:t>For purposes of this Agreement:</w:t>
      </w:r>
    </w:p>
    <w:p w:rsidR="00710784" w:rsidRPr="005C38B9" w:rsidRDefault="00710784" w:rsidP="00710784">
      <w:pPr>
        <w:pStyle w:val="ListParagraph"/>
      </w:pPr>
    </w:p>
    <w:p w:rsidR="008F44A1" w:rsidRPr="005C38B9" w:rsidRDefault="00E92EC6" w:rsidP="008F44A1">
      <w:pPr>
        <w:pStyle w:val="ListParagraph"/>
        <w:numPr>
          <w:ilvl w:val="1"/>
          <w:numId w:val="1"/>
        </w:numPr>
      </w:pPr>
      <w:r w:rsidRPr="005C38B9">
        <w:t>“</w:t>
      </w:r>
      <w:r w:rsidRPr="005C38B9">
        <w:rPr>
          <w:b/>
        </w:rPr>
        <w:t>Information</w:t>
      </w:r>
      <w:r w:rsidRPr="005C38B9">
        <w:t>” means any financial and personal information about physicians together with business information about physicians, whether that information is tangible or intangible and shall also include all information that, notwithstanding the absence of markings or designations, would be understood by the parties to be private and confidential.</w:t>
      </w:r>
    </w:p>
    <w:p w:rsidR="008F44A1" w:rsidRPr="005C38B9" w:rsidRDefault="008F44A1" w:rsidP="008F44A1">
      <w:pPr>
        <w:pStyle w:val="ListParagraph"/>
        <w:ind w:left="1440"/>
      </w:pPr>
    </w:p>
    <w:p w:rsidR="00E92EC6" w:rsidRPr="005C38B9" w:rsidRDefault="00E92EC6" w:rsidP="00710784">
      <w:pPr>
        <w:pStyle w:val="ListParagraph"/>
        <w:ind w:left="1440"/>
      </w:pPr>
      <w:r w:rsidRPr="005C38B9">
        <w:t xml:space="preserve">Information further includes any material or documents prepared by the </w:t>
      </w:r>
      <w:r w:rsidR="008F44A1" w:rsidRPr="005C38B9">
        <w:t xml:space="preserve">Third </w:t>
      </w:r>
      <w:proofErr w:type="gramStart"/>
      <w:r w:rsidR="008F44A1" w:rsidRPr="005C38B9">
        <w:t xml:space="preserve">Party </w:t>
      </w:r>
      <w:r w:rsidRPr="005C38B9">
        <w:t xml:space="preserve"> that</w:t>
      </w:r>
      <w:proofErr w:type="gramEnd"/>
      <w:r w:rsidRPr="005C38B9">
        <w:t xml:space="preserve"> is based on or contains any Information disclosed by the Doctors of BC.</w:t>
      </w:r>
    </w:p>
    <w:p w:rsidR="00E92EC6" w:rsidRPr="005C38B9" w:rsidRDefault="00E92EC6" w:rsidP="00E92EC6">
      <w:r w:rsidRPr="005C38B9">
        <w:tab/>
      </w:r>
    </w:p>
    <w:p w:rsidR="00E92EC6" w:rsidRPr="005C38B9" w:rsidRDefault="00E92EC6" w:rsidP="00710784">
      <w:pPr>
        <w:pStyle w:val="ListParagraph"/>
        <w:numPr>
          <w:ilvl w:val="1"/>
          <w:numId w:val="1"/>
        </w:numPr>
      </w:pPr>
      <w:r w:rsidRPr="005C38B9">
        <w:t>“</w:t>
      </w:r>
      <w:r w:rsidRPr="005C38B9">
        <w:rPr>
          <w:b/>
        </w:rPr>
        <w:t>Representatives</w:t>
      </w:r>
      <w:r w:rsidRPr="005C38B9">
        <w:t>“ of a party means the directors, officers, employees, consultants and agents of another party and employees of an affiliate of that party.</w:t>
      </w:r>
    </w:p>
    <w:p w:rsidR="00E92EC6" w:rsidRPr="005C38B9" w:rsidRDefault="00E92EC6" w:rsidP="00E92EC6"/>
    <w:p w:rsidR="00E92EC6" w:rsidRPr="005C38B9" w:rsidRDefault="00E92EC6" w:rsidP="00710784">
      <w:pPr>
        <w:pStyle w:val="ListParagraph"/>
        <w:numPr>
          <w:ilvl w:val="0"/>
          <w:numId w:val="1"/>
        </w:numPr>
      </w:pPr>
      <w:r w:rsidRPr="005C38B9">
        <w:t xml:space="preserve">It is the intention of the </w:t>
      </w:r>
      <w:r w:rsidR="008C5ED6" w:rsidRPr="005C38B9">
        <w:t xml:space="preserve">Practice </w:t>
      </w:r>
      <w:r w:rsidRPr="005C38B9">
        <w:t xml:space="preserve">to provide </w:t>
      </w:r>
      <w:r w:rsidR="008F44A1" w:rsidRPr="005C38B9">
        <w:t xml:space="preserve">Third Party </w:t>
      </w:r>
      <w:r w:rsidRPr="005C38B9">
        <w:t xml:space="preserve">with access to Information and </w:t>
      </w:r>
      <w:r w:rsidR="008F44A1" w:rsidRPr="005C38B9">
        <w:t xml:space="preserve">Third Party </w:t>
      </w:r>
      <w:r w:rsidRPr="005C38B9">
        <w:t>will collect, use and disclose such Information only for the following purposes:</w:t>
      </w:r>
    </w:p>
    <w:tbl>
      <w:tblPr>
        <w:tblStyle w:val="TableGrid"/>
        <w:tblW w:w="12348"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11628"/>
      </w:tblGrid>
      <w:tr w:rsidR="00C51370" w:rsidRPr="005C38B9" w:rsidTr="00D972BA">
        <w:tc>
          <w:tcPr>
            <w:tcW w:w="720" w:type="dxa"/>
          </w:tcPr>
          <w:p w:rsidR="00C51370" w:rsidRPr="005C38B9" w:rsidRDefault="00C51370" w:rsidP="00D972BA">
            <w:pPr>
              <w:pStyle w:val="ListParagraph"/>
              <w:numPr>
                <w:ilvl w:val="1"/>
                <w:numId w:val="1"/>
              </w:numPr>
              <w:ind w:left="432"/>
            </w:pPr>
          </w:p>
        </w:tc>
        <w:tc>
          <w:tcPr>
            <w:tcW w:w="11628" w:type="dxa"/>
          </w:tcPr>
          <w:p w:rsidR="00C51370" w:rsidRPr="005C38B9" w:rsidRDefault="00C51370" w:rsidP="00C51370">
            <w:pPr>
              <w:pStyle w:val="ListParagraph"/>
              <w:ind w:left="0"/>
            </w:pPr>
          </w:p>
        </w:tc>
      </w:tr>
      <w:tr w:rsidR="00C51370" w:rsidRPr="005C38B9" w:rsidTr="00D972BA">
        <w:tc>
          <w:tcPr>
            <w:tcW w:w="720" w:type="dxa"/>
          </w:tcPr>
          <w:p w:rsidR="00C51370" w:rsidRPr="005C38B9" w:rsidRDefault="00C51370" w:rsidP="00D972BA">
            <w:pPr>
              <w:pStyle w:val="ListParagraph"/>
              <w:numPr>
                <w:ilvl w:val="1"/>
                <w:numId w:val="1"/>
              </w:numPr>
              <w:ind w:left="432"/>
            </w:pPr>
          </w:p>
        </w:tc>
        <w:tc>
          <w:tcPr>
            <w:tcW w:w="11628" w:type="dxa"/>
          </w:tcPr>
          <w:p w:rsidR="00C51370" w:rsidRPr="005C38B9" w:rsidRDefault="00C51370" w:rsidP="00C51370">
            <w:pPr>
              <w:pStyle w:val="ListParagraph"/>
              <w:ind w:left="0"/>
            </w:pPr>
          </w:p>
        </w:tc>
      </w:tr>
      <w:tr w:rsidR="00C51370" w:rsidRPr="005C38B9" w:rsidTr="00D972BA">
        <w:tc>
          <w:tcPr>
            <w:tcW w:w="720" w:type="dxa"/>
          </w:tcPr>
          <w:p w:rsidR="00C51370" w:rsidRPr="005C38B9" w:rsidRDefault="00C51370" w:rsidP="00D972BA">
            <w:pPr>
              <w:pStyle w:val="ListParagraph"/>
              <w:numPr>
                <w:ilvl w:val="1"/>
                <w:numId w:val="1"/>
              </w:numPr>
              <w:ind w:left="432"/>
            </w:pPr>
          </w:p>
        </w:tc>
        <w:tc>
          <w:tcPr>
            <w:tcW w:w="11628" w:type="dxa"/>
          </w:tcPr>
          <w:p w:rsidR="00C51370" w:rsidRPr="005C38B9" w:rsidRDefault="00C51370" w:rsidP="00C51370">
            <w:pPr>
              <w:pStyle w:val="ListParagraph"/>
              <w:ind w:left="0"/>
            </w:pPr>
          </w:p>
        </w:tc>
      </w:tr>
    </w:tbl>
    <w:p w:rsidR="00C51370" w:rsidRPr="005C38B9" w:rsidRDefault="00C51370" w:rsidP="00C51370">
      <w:pPr>
        <w:pStyle w:val="ListParagraph"/>
      </w:pPr>
    </w:p>
    <w:p w:rsidR="00E92EC6" w:rsidRPr="005C38B9" w:rsidRDefault="008F44A1" w:rsidP="008F44A1">
      <w:pPr>
        <w:pStyle w:val="ListParagraph"/>
        <w:numPr>
          <w:ilvl w:val="0"/>
          <w:numId w:val="1"/>
        </w:numPr>
      </w:pPr>
      <w:r w:rsidRPr="005C38B9">
        <w:t xml:space="preserve">Third Party </w:t>
      </w:r>
      <w:r w:rsidR="00E92EC6" w:rsidRPr="005C38B9">
        <w:t xml:space="preserve">acknowledges that the Information includes sensitive personal information about individuals, the disclosure of which would be harmful to the personal privacy of the individual the Information is about.  </w:t>
      </w:r>
    </w:p>
    <w:p w:rsidR="00E92EC6" w:rsidRPr="005C38B9" w:rsidRDefault="00E92EC6" w:rsidP="00E92EC6"/>
    <w:p w:rsidR="00E92EC6" w:rsidRPr="005C38B9" w:rsidRDefault="00D972BA" w:rsidP="008F44A1">
      <w:pPr>
        <w:pStyle w:val="ListParagraph"/>
        <w:numPr>
          <w:ilvl w:val="0"/>
          <w:numId w:val="1"/>
        </w:numPr>
      </w:pPr>
      <w:r w:rsidRPr="005C38B9">
        <w:t xml:space="preserve">Third Party </w:t>
      </w:r>
      <w:r w:rsidR="00E92EC6" w:rsidRPr="005C38B9">
        <w:t xml:space="preserve">further acknowledges that the Information is confidential and is disclosed by the </w:t>
      </w:r>
      <w:r w:rsidRPr="005C38B9">
        <w:t xml:space="preserve">Practice </w:t>
      </w:r>
      <w:r w:rsidR="00E92EC6" w:rsidRPr="005C38B9">
        <w:t xml:space="preserve">to the </w:t>
      </w:r>
      <w:r w:rsidRPr="005C38B9">
        <w:t xml:space="preserve">Third Party </w:t>
      </w:r>
      <w:r w:rsidR="00E92EC6" w:rsidRPr="005C38B9">
        <w:t xml:space="preserve">in confidence.  </w:t>
      </w:r>
    </w:p>
    <w:p w:rsidR="00E92EC6" w:rsidRPr="005C38B9" w:rsidRDefault="00E92EC6" w:rsidP="00E92EC6"/>
    <w:p w:rsidR="00955166" w:rsidRPr="005C38B9" w:rsidRDefault="00D972BA" w:rsidP="00E92EC6">
      <w:pPr>
        <w:pStyle w:val="ListParagraph"/>
        <w:numPr>
          <w:ilvl w:val="0"/>
          <w:numId w:val="1"/>
        </w:numPr>
      </w:pPr>
      <w:r w:rsidRPr="005C38B9">
        <w:lastRenderedPageBreak/>
        <w:t xml:space="preserve">Third Party </w:t>
      </w:r>
      <w:r w:rsidR="00E92EC6" w:rsidRPr="005C38B9">
        <w:t>shall at all times protect and maintain the security, confidentiality  and privacy of the Information and shall ensure that it is accessed and used only as authorized in this Agreement by those of its Representatives who:</w:t>
      </w:r>
    </w:p>
    <w:p w:rsidR="00955166" w:rsidRPr="005C38B9" w:rsidRDefault="00E92EC6" w:rsidP="00955166">
      <w:pPr>
        <w:pStyle w:val="ListParagraph"/>
        <w:numPr>
          <w:ilvl w:val="1"/>
          <w:numId w:val="1"/>
        </w:numPr>
      </w:pPr>
      <w:r w:rsidRPr="005C38B9">
        <w:t xml:space="preserve">need to know such information for </w:t>
      </w:r>
      <w:r w:rsidR="00955166" w:rsidRPr="005C38B9">
        <w:t>the fulfillment of the Purpose,</w:t>
      </w:r>
    </w:p>
    <w:p w:rsidR="00955166" w:rsidRPr="005C38B9" w:rsidRDefault="00E92EC6" w:rsidP="00955166">
      <w:pPr>
        <w:pStyle w:val="ListParagraph"/>
        <w:numPr>
          <w:ilvl w:val="1"/>
          <w:numId w:val="1"/>
        </w:numPr>
      </w:pPr>
      <w:r w:rsidRPr="005C38B9">
        <w:t xml:space="preserve">are informed by </w:t>
      </w:r>
      <w:r w:rsidR="00D972BA" w:rsidRPr="005C38B9">
        <w:t xml:space="preserve">Third Party </w:t>
      </w:r>
      <w:r w:rsidRPr="005C38B9">
        <w:t>of the confidential n</w:t>
      </w:r>
      <w:r w:rsidR="00955166" w:rsidRPr="005C38B9">
        <w:t xml:space="preserve">ature of such information, and </w:t>
      </w:r>
    </w:p>
    <w:p w:rsidR="00E92EC6" w:rsidRPr="005C38B9" w:rsidRDefault="00E92EC6" w:rsidP="00955166">
      <w:pPr>
        <w:pStyle w:val="ListParagraph"/>
        <w:numPr>
          <w:ilvl w:val="1"/>
          <w:numId w:val="1"/>
        </w:numPr>
      </w:pPr>
      <w:proofErr w:type="gramStart"/>
      <w:r w:rsidRPr="005C38B9">
        <w:t>have</w:t>
      </w:r>
      <w:proofErr w:type="gramEnd"/>
      <w:r w:rsidRPr="005C38B9">
        <w:t xml:space="preserve"> agreed to act in accordance with the terms and conditions of this Agreement.</w:t>
      </w:r>
    </w:p>
    <w:p w:rsidR="00E92EC6" w:rsidRPr="005C38B9" w:rsidRDefault="00E92EC6" w:rsidP="00E92EC6"/>
    <w:p w:rsidR="00E92EC6" w:rsidRPr="005C38B9" w:rsidRDefault="00D972BA" w:rsidP="008F44A1">
      <w:pPr>
        <w:pStyle w:val="ListParagraph"/>
        <w:numPr>
          <w:ilvl w:val="0"/>
          <w:numId w:val="1"/>
        </w:numPr>
      </w:pPr>
      <w:r w:rsidRPr="005C38B9">
        <w:t xml:space="preserve">Third Party </w:t>
      </w:r>
      <w:r w:rsidR="00E92EC6" w:rsidRPr="005C38B9">
        <w:t>shall not reproduce or copy in whole or in part any Information except as may be necessary to carry out the Purposes.</w:t>
      </w:r>
    </w:p>
    <w:p w:rsidR="00E92EC6" w:rsidRPr="005C38B9" w:rsidRDefault="00E92EC6" w:rsidP="00E92EC6"/>
    <w:p w:rsidR="00E92EC6" w:rsidRPr="005C38B9" w:rsidRDefault="00D972BA" w:rsidP="008F44A1">
      <w:pPr>
        <w:pStyle w:val="ListParagraph"/>
        <w:numPr>
          <w:ilvl w:val="0"/>
          <w:numId w:val="1"/>
        </w:numPr>
      </w:pPr>
      <w:r w:rsidRPr="005C38B9">
        <w:t xml:space="preserve">At the request of the Medical Practice or Doctor’s Name, Third Party shall promptly delete, destroy or return to the Practice any and all tangible material containing any Information, including all copies made, whether such material was made or compiled by Third Party or furnished by the Medical Practice or Doctor’s Name.  Third Party </w:t>
      </w:r>
      <w:r w:rsidR="00E92EC6" w:rsidRPr="005C38B9">
        <w:t>shall ensure that such deletion, destruction or return is carried out in a manner that ensures the continued security, privacy and confidentiality of the Information</w:t>
      </w:r>
    </w:p>
    <w:p w:rsidR="00E92EC6" w:rsidRPr="005C38B9" w:rsidRDefault="00E92EC6" w:rsidP="00E92EC6"/>
    <w:p w:rsidR="00E92EC6" w:rsidRPr="005C38B9" w:rsidRDefault="00E92EC6" w:rsidP="008F44A1">
      <w:pPr>
        <w:pStyle w:val="ListParagraph"/>
        <w:numPr>
          <w:ilvl w:val="0"/>
          <w:numId w:val="1"/>
        </w:numPr>
      </w:pPr>
      <w:r w:rsidRPr="005C38B9">
        <w:t xml:space="preserve">If </w:t>
      </w:r>
      <w:r w:rsidR="00D972BA" w:rsidRPr="005C38B9">
        <w:t xml:space="preserve">Third Party </w:t>
      </w:r>
      <w:r w:rsidRPr="005C38B9">
        <w:t xml:space="preserve">is required or becomes compelled to disclose any Information pursuant to law or a judicial or administrative order or decree, </w:t>
      </w:r>
      <w:r w:rsidR="00D972BA" w:rsidRPr="005C38B9">
        <w:t xml:space="preserve">Third Party </w:t>
      </w:r>
      <w:r w:rsidRPr="005C38B9">
        <w:t xml:space="preserve">shall promptly (and, in any event, before complying with any such requirement) notify the </w:t>
      </w:r>
      <w:r w:rsidR="00D972BA" w:rsidRPr="005C38B9">
        <w:t>Practice in</w:t>
      </w:r>
      <w:r w:rsidRPr="005C38B9">
        <w:t xml:space="preserve"> writing, and cooperate with the </w:t>
      </w:r>
      <w:r w:rsidR="00D972BA" w:rsidRPr="005C38B9">
        <w:t>Practice in</w:t>
      </w:r>
      <w:r w:rsidRPr="005C38B9">
        <w:t xml:space="preserve"> taking legally available steps to resist or limit the disclosure and to maintain confidentiality by the court or administrative body.</w:t>
      </w:r>
    </w:p>
    <w:p w:rsidR="00E92EC6" w:rsidRPr="005C38B9" w:rsidRDefault="00E92EC6" w:rsidP="00E92EC6"/>
    <w:p w:rsidR="00E92EC6" w:rsidRPr="005C38B9" w:rsidRDefault="00E92EC6" w:rsidP="008F44A1">
      <w:pPr>
        <w:pStyle w:val="ListParagraph"/>
        <w:numPr>
          <w:ilvl w:val="0"/>
          <w:numId w:val="1"/>
        </w:numPr>
      </w:pPr>
      <w:r w:rsidRPr="005C38B9">
        <w:t xml:space="preserve">This Agreement may not be assigned in whole or in part by either party without the prior written consent of the other party.  </w:t>
      </w:r>
    </w:p>
    <w:p w:rsidR="00E92EC6" w:rsidRPr="005C38B9" w:rsidRDefault="00E92EC6" w:rsidP="00E92EC6"/>
    <w:p w:rsidR="00E92EC6" w:rsidRPr="005C38B9" w:rsidRDefault="00D972BA" w:rsidP="008F44A1">
      <w:pPr>
        <w:pStyle w:val="ListParagraph"/>
        <w:numPr>
          <w:ilvl w:val="0"/>
          <w:numId w:val="1"/>
        </w:numPr>
      </w:pPr>
      <w:r w:rsidRPr="005C38B9">
        <w:t xml:space="preserve">Third Party </w:t>
      </w:r>
      <w:r w:rsidR="00E92EC6" w:rsidRPr="005C38B9">
        <w:t xml:space="preserve">shall immediately notify the </w:t>
      </w:r>
      <w:r w:rsidRPr="005C38B9">
        <w:t>Practice in</w:t>
      </w:r>
      <w:r w:rsidR="00E92EC6" w:rsidRPr="005C38B9">
        <w:t xml:space="preserve"> the case of any suspected or actual breach of privacy or security in relation to the Information and shall implement a privacy breach protocol.  </w:t>
      </w:r>
    </w:p>
    <w:p w:rsidR="00E92EC6" w:rsidRPr="005C38B9" w:rsidRDefault="00E92EC6" w:rsidP="00E92EC6"/>
    <w:p w:rsidR="00E92EC6" w:rsidRPr="005C38B9" w:rsidRDefault="00D972BA" w:rsidP="008F44A1">
      <w:pPr>
        <w:pStyle w:val="ListParagraph"/>
        <w:numPr>
          <w:ilvl w:val="0"/>
          <w:numId w:val="1"/>
        </w:numPr>
      </w:pPr>
      <w:r w:rsidRPr="005C38B9">
        <w:t xml:space="preserve">Third Party </w:t>
      </w:r>
      <w:r w:rsidR="00E92EC6" w:rsidRPr="005C38B9">
        <w:t xml:space="preserve">acknowledges that, in the event of a breach by it of any of the provisions of this Agreement, the </w:t>
      </w:r>
      <w:r w:rsidRPr="005C38B9">
        <w:t>Practice may</w:t>
      </w:r>
      <w:r w:rsidR="00E92EC6" w:rsidRPr="005C38B9">
        <w:t xml:space="preserve"> not have an adequate remedy in monetary damages.  Accordingly, the </w:t>
      </w:r>
      <w:r w:rsidRPr="005C38B9">
        <w:t>Practice shall</w:t>
      </w:r>
      <w:r w:rsidR="00E92EC6" w:rsidRPr="005C38B9">
        <w:t>, in addition to other available legal or equitable remedies, be entitled to seek an injunction against such breach or any threatened breach.</w:t>
      </w:r>
    </w:p>
    <w:p w:rsidR="00E92EC6" w:rsidRPr="005C38B9" w:rsidRDefault="00E92EC6" w:rsidP="00E92EC6"/>
    <w:p w:rsidR="00E92EC6" w:rsidRPr="005C38B9" w:rsidRDefault="00E92EC6" w:rsidP="008F44A1">
      <w:pPr>
        <w:pStyle w:val="ListParagraph"/>
        <w:numPr>
          <w:ilvl w:val="0"/>
          <w:numId w:val="1"/>
        </w:numPr>
      </w:pPr>
      <w:r w:rsidRPr="005C38B9">
        <w:t>This Agreement shall be governed by the laws in force in the Province of British Columbia and the parties submit to the exclusive jurisdiction of the courts in British Columbia.</w:t>
      </w:r>
    </w:p>
    <w:p w:rsidR="00E92EC6" w:rsidRPr="005C38B9" w:rsidRDefault="00E92EC6" w:rsidP="00E92EC6"/>
    <w:p w:rsidR="00E92EC6" w:rsidRPr="005C38B9" w:rsidRDefault="00E92EC6" w:rsidP="008F44A1">
      <w:pPr>
        <w:pStyle w:val="ListParagraph"/>
        <w:numPr>
          <w:ilvl w:val="0"/>
          <w:numId w:val="1"/>
        </w:numPr>
      </w:pPr>
      <w:r w:rsidRPr="005C38B9">
        <w:t>Any notice required to be given under this Agreement shall be in writing and shall be sent by mail, delivered personally or sent by confirmed facsimile transmission to the addresses set out in the signature portion of this Agreement, or such other address as the parties may from time to time advise each other in writing, including an email address.</w:t>
      </w:r>
    </w:p>
    <w:p w:rsidR="00E92EC6" w:rsidRPr="005C38B9" w:rsidRDefault="00E92EC6" w:rsidP="00E92EC6"/>
    <w:p w:rsidR="00E92EC6" w:rsidRPr="005C38B9" w:rsidRDefault="00E92EC6" w:rsidP="008F44A1">
      <w:pPr>
        <w:pStyle w:val="ListParagraph"/>
        <w:numPr>
          <w:ilvl w:val="0"/>
          <w:numId w:val="1"/>
        </w:numPr>
      </w:pPr>
      <w:r w:rsidRPr="005C38B9">
        <w:t xml:space="preserve">This Agreement shall be in force for a period of number months from the Effective Date, unless terminated earlier by any party by giving a thirty (30) day notice in writing to the other party of its intention to terminate.  Termination of this Agreement shall not, however, affect the rights and obligations with respect to Information </w:t>
      </w:r>
      <w:r w:rsidRPr="005C38B9">
        <w:lastRenderedPageBreak/>
        <w:t xml:space="preserve">disclosed hereunder prior to termination.  The confidentiality and non-use obligations of </w:t>
      </w:r>
      <w:r w:rsidR="00D972BA" w:rsidRPr="005C38B9">
        <w:t xml:space="preserve">Third Party </w:t>
      </w:r>
      <w:r w:rsidRPr="005C38B9">
        <w:t>shall survive the expiration or termination of this Agreement.</w:t>
      </w:r>
    </w:p>
    <w:p w:rsidR="00E92EC6" w:rsidRPr="005C38B9" w:rsidRDefault="00E92EC6" w:rsidP="00E92EC6"/>
    <w:p w:rsidR="00E92EC6" w:rsidRPr="005C38B9" w:rsidRDefault="00E92EC6" w:rsidP="008F44A1">
      <w:pPr>
        <w:pStyle w:val="ListParagraph"/>
        <w:numPr>
          <w:ilvl w:val="0"/>
          <w:numId w:val="1"/>
        </w:numPr>
      </w:pPr>
      <w:r w:rsidRPr="005C38B9">
        <w:t>This Agreement is the entire Agreement between the parties concerning the matters referred to herein.  Any amendments to this Agreement must be in writing and signed by each party.</w:t>
      </w:r>
    </w:p>
    <w:p w:rsidR="00E92EC6" w:rsidRPr="005C38B9" w:rsidRDefault="00E92EC6" w:rsidP="00E92EC6"/>
    <w:p w:rsidR="00E92EC6" w:rsidRPr="005C38B9" w:rsidRDefault="00E92EC6" w:rsidP="008F44A1">
      <w:pPr>
        <w:pStyle w:val="ListParagraph"/>
        <w:numPr>
          <w:ilvl w:val="0"/>
          <w:numId w:val="1"/>
        </w:numPr>
      </w:pPr>
      <w:r w:rsidRPr="005C38B9">
        <w:t xml:space="preserve">The failure of a party to enforce at any time or for any period of time any of the provisions of this Agreement shall not constitute a waiver of such provisions or the right of that party to enforce each and every provision.  A waiver of a failure to comply hereunder shall be </w:t>
      </w:r>
      <w:proofErr w:type="gramStart"/>
      <w:r w:rsidRPr="005C38B9">
        <w:t>effected</w:t>
      </w:r>
      <w:proofErr w:type="gramEnd"/>
      <w:r w:rsidRPr="005C38B9">
        <w:t xml:space="preserve"> only in writing, signed by the waiving party and shall not constitute a waiver of any other failures to comply hereunder.</w:t>
      </w:r>
    </w:p>
    <w:p w:rsidR="00E92EC6" w:rsidRPr="005C38B9" w:rsidRDefault="00E92EC6" w:rsidP="00E92EC6"/>
    <w:p w:rsidR="00E92EC6" w:rsidRPr="005C38B9" w:rsidRDefault="00E92EC6" w:rsidP="008F44A1">
      <w:pPr>
        <w:pStyle w:val="ListParagraph"/>
        <w:numPr>
          <w:ilvl w:val="0"/>
          <w:numId w:val="1"/>
        </w:numPr>
      </w:pPr>
      <w:r w:rsidRPr="005C38B9">
        <w:t>In case any one or more of the provisions contained in this Agreement shall, for any reason, be held to be invalid, illegal, or unenforceable in any respect, such invalidity, illegality, or unenforceability shall not affect any other provision of this Agreement, but this Agreement shall be construed as if such invalid, illegal, or unenforceable provision had never been contained herein.</w:t>
      </w:r>
    </w:p>
    <w:p w:rsidR="00E92EC6" w:rsidRPr="005C38B9" w:rsidRDefault="00E92EC6" w:rsidP="00E92EC6"/>
    <w:p w:rsidR="00E92EC6" w:rsidRPr="005C38B9" w:rsidRDefault="00E92EC6" w:rsidP="008F44A1">
      <w:pPr>
        <w:pStyle w:val="ListParagraph"/>
        <w:numPr>
          <w:ilvl w:val="0"/>
          <w:numId w:val="1"/>
        </w:numPr>
      </w:pPr>
      <w:r w:rsidRPr="005C38B9">
        <w:t>Each party represents and warrants to the other that it has all requisite power and authority to enter into this Agreement and to perform its obligations and that this Agreement has been duly authorized, executed and delivered by it and constitutes a valid and binding obligation, enforceable against it in accordance with its terms.</w:t>
      </w:r>
    </w:p>
    <w:p w:rsidR="00E92EC6" w:rsidRPr="005C38B9" w:rsidRDefault="00E92EC6" w:rsidP="00E92EC6"/>
    <w:p w:rsidR="00E92EC6" w:rsidRPr="005C38B9" w:rsidRDefault="00E92EC6" w:rsidP="008F44A1">
      <w:pPr>
        <w:pStyle w:val="ListParagraph"/>
        <w:numPr>
          <w:ilvl w:val="0"/>
          <w:numId w:val="1"/>
        </w:numPr>
      </w:pPr>
      <w:r w:rsidRPr="005C38B9">
        <w:t>This Agreement shall enure to the benefit of and be binding on the parties hereto, their successors and permitted assigns.</w:t>
      </w:r>
    </w:p>
    <w:p w:rsidR="00E92EC6" w:rsidRPr="005C38B9" w:rsidRDefault="00E92EC6" w:rsidP="00E92EC6"/>
    <w:p w:rsidR="00E92EC6" w:rsidRPr="005C38B9" w:rsidRDefault="00E92EC6" w:rsidP="008F44A1">
      <w:pPr>
        <w:pStyle w:val="ListParagraph"/>
        <w:numPr>
          <w:ilvl w:val="0"/>
          <w:numId w:val="1"/>
        </w:numPr>
      </w:pPr>
      <w:r w:rsidRPr="005C38B9">
        <w:t>This Agreement may be executed in counterparts, each of which shall be deemed to be an original and all of which together shall constitute one and the same instrument, and may be delivered by facsimile or other electronic form.</w:t>
      </w:r>
    </w:p>
    <w:p w:rsidR="00E92EC6" w:rsidRPr="005C38B9" w:rsidRDefault="00E92EC6" w:rsidP="00E92EC6"/>
    <w:p w:rsidR="00E92EC6" w:rsidRPr="005C38B9" w:rsidRDefault="00E92EC6" w:rsidP="00E92EC6">
      <w:proofErr w:type="gramStart"/>
      <w:r w:rsidRPr="005C38B9">
        <w:t>IN WITNESS whereof the parties have executed this Agreement by their duly authorized signatories.</w:t>
      </w:r>
      <w:proofErr w:type="gramEnd"/>
    </w:p>
    <w:p w:rsidR="00E92EC6" w:rsidRPr="005C38B9" w:rsidRDefault="00E92EC6" w:rsidP="00E92EC6">
      <w:bookmarkStart w:id="0" w:name="_GoBack"/>
      <w:bookmarkEnd w:id="0"/>
    </w:p>
    <w:p w:rsidR="00955166" w:rsidRPr="005C38B9" w:rsidRDefault="00955166" w:rsidP="00E92EC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4590"/>
        <w:gridCol w:w="360"/>
        <w:gridCol w:w="540"/>
        <w:gridCol w:w="4968"/>
      </w:tblGrid>
      <w:tr w:rsidR="00955166" w:rsidRPr="005C38B9" w:rsidTr="00955166">
        <w:tc>
          <w:tcPr>
            <w:tcW w:w="5148" w:type="dxa"/>
            <w:gridSpan w:val="2"/>
          </w:tcPr>
          <w:p w:rsidR="00955166" w:rsidRPr="005C38B9" w:rsidRDefault="00955166" w:rsidP="00E92EC6">
            <w:r w:rsidRPr="005C38B9">
              <w:t>Name of Third Party</w:t>
            </w:r>
          </w:p>
        </w:tc>
        <w:tc>
          <w:tcPr>
            <w:tcW w:w="360" w:type="dxa"/>
          </w:tcPr>
          <w:p w:rsidR="00955166" w:rsidRPr="005C38B9" w:rsidRDefault="00955166" w:rsidP="00E92EC6"/>
        </w:tc>
        <w:tc>
          <w:tcPr>
            <w:tcW w:w="5508" w:type="dxa"/>
            <w:gridSpan w:val="2"/>
          </w:tcPr>
          <w:p w:rsidR="00955166" w:rsidRPr="005C38B9" w:rsidRDefault="00955166" w:rsidP="00E92EC6">
            <w:r w:rsidRPr="005C38B9">
              <w:t>Medical Practice or Doctor’s Name</w:t>
            </w:r>
          </w:p>
        </w:tc>
      </w:tr>
      <w:tr w:rsidR="00955166" w:rsidRPr="005C38B9" w:rsidTr="00955166">
        <w:tc>
          <w:tcPr>
            <w:tcW w:w="558" w:type="dxa"/>
          </w:tcPr>
          <w:p w:rsidR="00955166" w:rsidRPr="005C38B9" w:rsidRDefault="00955166" w:rsidP="00E92EC6"/>
        </w:tc>
        <w:tc>
          <w:tcPr>
            <w:tcW w:w="4590" w:type="dxa"/>
          </w:tcPr>
          <w:p w:rsidR="00955166" w:rsidRPr="005C38B9" w:rsidRDefault="00955166" w:rsidP="00E92EC6"/>
        </w:tc>
        <w:tc>
          <w:tcPr>
            <w:tcW w:w="360" w:type="dxa"/>
          </w:tcPr>
          <w:p w:rsidR="00955166" w:rsidRPr="005C38B9" w:rsidRDefault="00955166" w:rsidP="00E92EC6"/>
        </w:tc>
        <w:tc>
          <w:tcPr>
            <w:tcW w:w="540" w:type="dxa"/>
          </w:tcPr>
          <w:p w:rsidR="00955166" w:rsidRPr="005C38B9" w:rsidRDefault="00955166" w:rsidP="00E92EC6"/>
        </w:tc>
        <w:tc>
          <w:tcPr>
            <w:tcW w:w="4968" w:type="dxa"/>
          </w:tcPr>
          <w:p w:rsidR="00955166" w:rsidRPr="005C38B9" w:rsidRDefault="00955166" w:rsidP="00E92EC6"/>
        </w:tc>
      </w:tr>
      <w:tr w:rsidR="00955166" w:rsidRPr="005C38B9" w:rsidTr="00955166">
        <w:tc>
          <w:tcPr>
            <w:tcW w:w="558" w:type="dxa"/>
          </w:tcPr>
          <w:p w:rsidR="00955166" w:rsidRPr="005C38B9" w:rsidRDefault="00955166" w:rsidP="00E92EC6">
            <w:r w:rsidRPr="005C38B9">
              <w:t>per</w:t>
            </w:r>
          </w:p>
        </w:tc>
        <w:tc>
          <w:tcPr>
            <w:tcW w:w="4590" w:type="dxa"/>
            <w:tcBorders>
              <w:bottom w:val="single" w:sz="4" w:space="0" w:color="auto"/>
            </w:tcBorders>
          </w:tcPr>
          <w:p w:rsidR="00955166" w:rsidRPr="005C38B9" w:rsidRDefault="00955166" w:rsidP="00E92EC6"/>
        </w:tc>
        <w:tc>
          <w:tcPr>
            <w:tcW w:w="360" w:type="dxa"/>
          </w:tcPr>
          <w:p w:rsidR="00955166" w:rsidRPr="005C38B9" w:rsidRDefault="00955166" w:rsidP="00E92EC6"/>
        </w:tc>
        <w:tc>
          <w:tcPr>
            <w:tcW w:w="540" w:type="dxa"/>
          </w:tcPr>
          <w:p w:rsidR="00955166" w:rsidRPr="005C38B9" w:rsidRDefault="00955166" w:rsidP="00E92EC6">
            <w:r w:rsidRPr="005C38B9">
              <w:t>per</w:t>
            </w:r>
          </w:p>
        </w:tc>
        <w:tc>
          <w:tcPr>
            <w:tcW w:w="4968" w:type="dxa"/>
            <w:tcBorders>
              <w:bottom w:val="single" w:sz="4" w:space="0" w:color="auto"/>
            </w:tcBorders>
          </w:tcPr>
          <w:p w:rsidR="00955166" w:rsidRPr="005C38B9" w:rsidRDefault="00955166" w:rsidP="00E92EC6"/>
        </w:tc>
      </w:tr>
      <w:tr w:rsidR="00955166" w:rsidRPr="005C38B9" w:rsidTr="00955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top w:val="nil"/>
              <w:left w:val="nil"/>
              <w:bottom w:val="nil"/>
              <w:right w:val="nil"/>
            </w:tcBorders>
          </w:tcPr>
          <w:p w:rsidR="00955166" w:rsidRPr="005C38B9" w:rsidRDefault="00955166" w:rsidP="002F57A4">
            <w:pPr>
              <w:rPr>
                <w:rFonts w:ascii="Arial" w:hAnsi="Arial" w:cs="Arial"/>
                <w:sz w:val="18"/>
                <w:szCs w:val="18"/>
              </w:rPr>
            </w:pPr>
          </w:p>
        </w:tc>
        <w:tc>
          <w:tcPr>
            <w:tcW w:w="4590" w:type="dxa"/>
            <w:tcBorders>
              <w:top w:val="single" w:sz="4" w:space="0" w:color="auto"/>
              <w:left w:val="nil"/>
              <w:bottom w:val="nil"/>
              <w:right w:val="nil"/>
            </w:tcBorders>
          </w:tcPr>
          <w:p w:rsidR="00955166" w:rsidRPr="005C38B9" w:rsidRDefault="00955166" w:rsidP="002F57A4">
            <w:r w:rsidRPr="005C38B9">
              <w:t>Authorized Signature</w:t>
            </w:r>
          </w:p>
        </w:tc>
        <w:tc>
          <w:tcPr>
            <w:tcW w:w="360" w:type="dxa"/>
            <w:tcBorders>
              <w:top w:val="nil"/>
              <w:left w:val="nil"/>
              <w:bottom w:val="nil"/>
              <w:right w:val="nil"/>
            </w:tcBorders>
          </w:tcPr>
          <w:p w:rsidR="00955166" w:rsidRPr="005C38B9" w:rsidRDefault="00955166" w:rsidP="002F57A4"/>
        </w:tc>
        <w:tc>
          <w:tcPr>
            <w:tcW w:w="540" w:type="dxa"/>
            <w:tcBorders>
              <w:top w:val="nil"/>
              <w:left w:val="nil"/>
              <w:bottom w:val="nil"/>
              <w:right w:val="nil"/>
            </w:tcBorders>
          </w:tcPr>
          <w:p w:rsidR="00955166" w:rsidRPr="005C38B9" w:rsidRDefault="00955166" w:rsidP="002F57A4"/>
        </w:tc>
        <w:tc>
          <w:tcPr>
            <w:tcW w:w="4968" w:type="dxa"/>
            <w:tcBorders>
              <w:top w:val="single" w:sz="4" w:space="0" w:color="auto"/>
              <w:left w:val="nil"/>
              <w:bottom w:val="nil"/>
              <w:right w:val="nil"/>
            </w:tcBorders>
          </w:tcPr>
          <w:p w:rsidR="00955166" w:rsidRPr="005C38B9" w:rsidRDefault="00955166" w:rsidP="002F57A4">
            <w:r w:rsidRPr="005C38B9">
              <w:t>Authorized Signature</w:t>
            </w:r>
          </w:p>
        </w:tc>
      </w:tr>
      <w:tr w:rsidR="00955166" w:rsidRPr="005C38B9" w:rsidTr="00955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top w:val="nil"/>
              <w:left w:val="nil"/>
              <w:bottom w:val="nil"/>
              <w:right w:val="nil"/>
            </w:tcBorders>
          </w:tcPr>
          <w:p w:rsidR="00955166" w:rsidRPr="005C38B9" w:rsidRDefault="00955166" w:rsidP="002F57A4">
            <w:pPr>
              <w:rPr>
                <w:rFonts w:ascii="Arial" w:hAnsi="Arial" w:cs="Arial"/>
                <w:sz w:val="18"/>
                <w:szCs w:val="18"/>
              </w:rPr>
            </w:pPr>
          </w:p>
        </w:tc>
        <w:tc>
          <w:tcPr>
            <w:tcW w:w="4590" w:type="dxa"/>
            <w:tcBorders>
              <w:top w:val="nil"/>
              <w:left w:val="nil"/>
              <w:bottom w:val="nil"/>
              <w:right w:val="nil"/>
            </w:tcBorders>
          </w:tcPr>
          <w:p w:rsidR="00955166" w:rsidRPr="005C38B9" w:rsidRDefault="00955166" w:rsidP="002F57A4"/>
        </w:tc>
        <w:tc>
          <w:tcPr>
            <w:tcW w:w="360" w:type="dxa"/>
            <w:tcBorders>
              <w:top w:val="nil"/>
              <w:left w:val="nil"/>
              <w:bottom w:val="nil"/>
              <w:right w:val="nil"/>
            </w:tcBorders>
          </w:tcPr>
          <w:p w:rsidR="00955166" w:rsidRPr="005C38B9" w:rsidRDefault="00955166" w:rsidP="002F57A4"/>
        </w:tc>
        <w:tc>
          <w:tcPr>
            <w:tcW w:w="540" w:type="dxa"/>
            <w:tcBorders>
              <w:top w:val="nil"/>
              <w:left w:val="nil"/>
              <w:bottom w:val="nil"/>
              <w:right w:val="nil"/>
            </w:tcBorders>
          </w:tcPr>
          <w:p w:rsidR="00955166" w:rsidRPr="005C38B9" w:rsidRDefault="00955166" w:rsidP="002F57A4"/>
        </w:tc>
        <w:tc>
          <w:tcPr>
            <w:tcW w:w="4968" w:type="dxa"/>
            <w:tcBorders>
              <w:top w:val="nil"/>
              <w:left w:val="nil"/>
              <w:bottom w:val="nil"/>
              <w:right w:val="nil"/>
            </w:tcBorders>
          </w:tcPr>
          <w:p w:rsidR="00955166" w:rsidRPr="005C38B9" w:rsidRDefault="00955166" w:rsidP="002F57A4"/>
        </w:tc>
      </w:tr>
      <w:tr w:rsidR="00955166" w:rsidRPr="005C38B9" w:rsidTr="00955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top w:val="nil"/>
              <w:left w:val="nil"/>
              <w:bottom w:val="nil"/>
              <w:right w:val="nil"/>
            </w:tcBorders>
          </w:tcPr>
          <w:p w:rsidR="00955166" w:rsidRPr="005C38B9" w:rsidRDefault="00955166" w:rsidP="002F57A4">
            <w:pPr>
              <w:rPr>
                <w:rFonts w:ascii="Arial" w:hAnsi="Arial" w:cs="Arial"/>
                <w:sz w:val="18"/>
                <w:szCs w:val="18"/>
              </w:rPr>
            </w:pPr>
          </w:p>
        </w:tc>
        <w:tc>
          <w:tcPr>
            <w:tcW w:w="4590" w:type="dxa"/>
            <w:tcBorders>
              <w:top w:val="nil"/>
              <w:left w:val="nil"/>
              <w:bottom w:val="single" w:sz="4" w:space="0" w:color="auto"/>
              <w:right w:val="nil"/>
            </w:tcBorders>
          </w:tcPr>
          <w:p w:rsidR="00955166" w:rsidRPr="005C38B9" w:rsidRDefault="00955166" w:rsidP="002F57A4"/>
        </w:tc>
        <w:tc>
          <w:tcPr>
            <w:tcW w:w="360" w:type="dxa"/>
            <w:tcBorders>
              <w:top w:val="nil"/>
              <w:left w:val="nil"/>
              <w:bottom w:val="nil"/>
              <w:right w:val="nil"/>
            </w:tcBorders>
          </w:tcPr>
          <w:p w:rsidR="00955166" w:rsidRPr="005C38B9" w:rsidRDefault="00955166" w:rsidP="002F57A4"/>
        </w:tc>
        <w:tc>
          <w:tcPr>
            <w:tcW w:w="540" w:type="dxa"/>
            <w:tcBorders>
              <w:top w:val="nil"/>
              <w:left w:val="nil"/>
              <w:bottom w:val="nil"/>
              <w:right w:val="nil"/>
            </w:tcBorders>
          </w:tcPr>
          <w:p w:rsidR="00955166" w:rsidRPr="005C38B9" w:rsidRDefault="00955166" w:rsidP="002F57A4"/>
        </w:tc>
        <w:tc>
          <w:tcPr>
            <w:tcW w:w="4968" w:type="dxa"/>
            <w:tcBorders>
              <w:top w:val="nil"/>
              <w:left w:val="nil"/>
              <w:bottom w:val="single" w:sz="4" w:space="0" w:color="auto"/>
              <w:right w:val="nil"/>
            </w:tcBorders>
          </w:tcPr>
          <w:p w:rsidR="00955166" w:rsidRPr="005C38B9" w:rsidRDefault="00955166" w:rsidP="002F57A4"/>
        </w:tc>
      </w:tr>
      <w:tr w:rsidR="00955166" w:rsidRPr="005C38B9" w:rsidTr="00955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top w:val="nil"/>
              <w:left w:val="nil"/>
              <w:bottom w:val="nil"/>
              <w:right w:val="nil"/>
            </w:tcBorders>
          </w:tcPr>
          <w:p w:rsidR="00955166" w:rsidRPr="005C38B9" w:rsidRDefault="00955166" w:rsidP="002F57A4">
            <w:pPr>
              <w:rPr>
                <w:rFonts w:ascii="Arial" w:hAnsi="Arial" w:cs="Arial"/>
                <w:sz w:val="18"/>
                <w:szCs w:val="18"/>
              </w:rPr>
            </w:pPr>
          </w:p>
        </w:tc>
        <w:tc>
          <w:tcPr>
            <w:tcW w:w="4590" w:type="dxa"/>
            <w:tcBorders>
              <w:top w:val="single" w:sz="4" w:space="0" w:color="auto"/>
              <w:left w:val="nil"/>
              <w:bottom w:val="nil"/>
              <w:right w:val="nil"/>
            </w:tcBorders>
          </w:tcPr>
          <w:p w:rsidR="00955166" w:rsidRPr="005C38B9" w:rsidRDefault="00955166" w:rsidP="002F57A4">
            <w:r w:rsidRPr="005C38B9">
              <w:t>Name (Print or Type)</w:t>
            </w:r>
          </w:p>
        </w:tc>
        <w:tc>
          <w:tcPr>
            <w:tcW w:w="360" w:type="dxa"/>
            <w:tcBorders>
              <w:top w:val="nil"/>
              <w:left w:val="nil"/>
              <w:bottom w:val="nil"/>
              <w:right w:val="nil"/>
            </w:tcBorders>
          </w:tcPr>
          <w:p w:rsidR="00955166" w:rsidRPr="005C38B9" w:rsidRDefault="00955166" w:rsidP="002F57A4"/>
        </w:tc>
        <w:tc>
          <w:tcPr>
            <w:tcW w:w="540" w:type="dxa"/>
            <w:tcBorders>
              <w:top w:val="nil"/>
              <w:left w:val="nil"/>
              <w:bottom w:val="nil"/>
              <w:right w:val="nil"/>
            </w:tcBorders>
          </w:tcPr>
          <w:p w:rsidR="00955166" w:rsidRPr="005C38B9" w:rsidRDefault="00955166" w:rsidP="002F57A4"/>
        </w:tc>
        <w:tc>
          <w:tcPr>
            <w:tcW w:w="4968" w:type="dxa"/>
            <w:tcBorders>
              <w:top w:val="single" w:sz="4" w:space="0" w:color="auto"/>
              <w:left w:val="nil"/>
              <w:bottom w:val="nil"/>
              <w:right w:val="nil"/>
            </w:tcBorders>
          </w:tcPr>
          <w:p w:rsidR="00955166" w:rsidRPr="005C38B9" w:rsidRDefault="00955166" w:rsidP="002F57A4">
            <w:r w:rsidRPr="005C38B9">
              <w:t>Name (Print or Type)</w:t>
            </w:r>
          </w:p>
        </w:tc>
      </w:tr>
      <w:tr w:rsidR="00955166" w:rsidRPr="005C38B9" w:rsidTr="00955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top w:val="nil"/>
              <w:left w:val="nil"/>
              <w:bottom w:val="nil"/>
              <w:right w:val="nil"/>
            </w:tcBorders>
          </w:tcPr>
          <w:p w:rsidR="00955166" w:rsidRPr="005C38B9" w:rsidRDefault="00955166" w:rsidP="002F57A4">
            <w:pPr>
              <w:rPr>
                <w:rFonts w:ascii="Arial" w:hAnsi="Arial" w:cs="Arial"/>
                <w:sz w:val="18"/>
                <w:szCs w:val="18"/>
              </w:rPr>
            </w:pPr>
          </w:p>
        </w:tc>
        <w:tc>
          <w:tcPr>
            <w:tcW w:w="4590" w:type="dxa"/>
            <w:tcBorders>
              <w:top w:val="nil"/>
              <w:left w:val="nil"/>
              <w:bottom w:val="nil"/>
              <w:right w:val="nil"/>
            </w:tcBorders>
          </w:tcPr>
          <w:p w:rsidR="00955166" w:rsidRPr="005C38B9" w:rsidRDefault="00955166" w:rsidP="002F57A4"/>
        </w:tc>
        <w:tc>
          <w:tcPr>
            <w:tcW w:w="360" w:type="dxa"/>
            <w:tcBorders>
              <w:top w:val="nil"/>
              <w:left w:val="nil"/>
              <w:bottom w:val="nil"/>
              <w:right w:val="nil"/>
            </w:tcBorders>
          </w:tcPr>
          <w:p w:rsidR="00955166" w:rsidRPr="005C38B9" w:rsidRDefault="00955166" w:rsidP="002F57A4"/>
        </w:tc>
        <w:tc>
          <w:tcPr>
            <w:tcW w:w="540" w:type="dxa"/>
            <w:tcBorders>
              <w:top w:val="nil"/>
              <w:left w:val="nil"/>
              <w:bottom w:val="nil"/>
              <w:right w:val="nil"/>
            </w:tcBorders>
          </w:tcPr>
          <w:p w:rsidR="00955166" w:rsidRPr="005C38B9" w:rsidRDefault="00955166" w:rsidP="002F57A4"/>
        </w:tc>
        <w:tc>
          <w:tcPr>
            <w:tcW w:w="4968" w:type="dxa"/>
            <w:tcBorders>
              <w:top w:val="nil"/>
              <w:left w:val="nil"/>
              <w:bottom w:val="nil"/>
              <w:right w:val="nil"/>
            </w:tcBorders>
          </w:tcPr>
          <w:p w:rsidR="00955166" w:rsidRPr="005C38B9" w:rsidRDefault="00955166" w:rsidP="002F57A4"/>
        </w:tc>
      </w:tr>
      <w:tr w:rsidR="00955166" w:rsidRPr="005C38B9" w:rsidTr="002F5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top w:val="nil"/>
              <w:left w:val="nil"/>
              <w:bottom w:val="nil"/>
              <w:right w:val="nil"/>
            </w:tcBorders>
          </w:tcPr>
          <w:p w:rsidR="00955166" w:rsidRPr="005C38B9" w:rsidRDefault="00955166" w:rsidP="002F57A4">
            <w:pPr>
              <w:rPr>
                <w:rFonts w:ascii="Arial" w:hAnsi="Arial" w:cs="Arial"/>
                <w:sz w:val="18"/>
                <w:szCs w:val="18"/>
              </w:rPr>
            </w:pPr>
          </w:p>
        </w:tc>
        <w:tc>
          <w:tcPr>
            <w:tcW w:w="4590" w:type="dxa"/>
            <w:tcBorders>
              <w:top w:val="nil"/>
              <w:left w:val="nil"/>
              <w:bottom w:val="single" w:sz="4" w:space="0" w:color="auto"/>
              <w:right w:val="nil"/>
            </w:tcBorders>
          </w:tcPr>
          <w:p w:rsidR="00955166" w:rsidRPr="005C38B9" w:rsidRDefault="00955166" w:rsidP="002F57A4"/>
        </w:tc>
        <w:tc>
          <w:tcPr>
            <w:tcW w:w="360" w:type="dxa"/>
            <w:tcBorders>
              <w:top w:val="nil"/>
              <w:left w:val="nil"/>
              <w:bottom w:val="nil"/>
              <w:right w:val="nil"/>
            </w:tcBorders>
          </w:tcPr>
          <w:p w:rsidR="00955166" w:rsidRPr="005C38B9" w:rsidRDefault="00955166" w:rsidP="002F57A4"/>
        </w:tc>
        <w:tc>
          <w:tcPr>
            <w:tcW w:w="540" w:type="dxa"/>
            <w:tcBorders>
              <w:top w:val="nil"/>
              <w:left w:val="nil"/>
              <w:bottom w:val="nil"/>
              <w:right w:val="nil"/>
            </w:tcBorders>
          </w:tcPr>
          <w:p w:rsidR="00955166" w:rsidRPr="005C38B9" w:rsidRDefault="00955166" w:rsidP="002F57A4"/>
        </w:tc>
        <w:tc>
          <w:tcPr>
            <w:tcW w:w="4968" w:type="dxa"/>
            <w:tcBorders>
              <w:top w:val="nil"/>
              <w:left w:val="nil"/>
              <w:bottom w:val="single" w:sz="4" w:space="0" w:color="auto"/>
              <w:right w:val="nil"/>
            </w:tcBorders>
          </w:tcPr>
          <w:p w:rsidR="00955166" w:rsidRPr="005C38B9" w:rsidRDefault="00955166" w:rsidP="002F57A4">
            <w:r w:rsidRPr="005C38B9">
              <w:t>Privacy Officer</w:t>
            </w:r>
          </w:p>
        </w:tc>
      </w:tr>
      <w:tr w:rsidR="00955166" w:rsidRPr="005C38B9" w:rsidTr="00955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top w:val="nil"/>
              <w:left w:val="nil"/>
              <w:bottom w:val="nil"/>
              <w:right w:val="nil"/>
            </w:tcBorders>
          </w:tcPr>
          <w:p w:rsidR="00955166" w:rsidRPr="005C38B9" w:rsidRDefault="00955166" w:rsidP="002F57A4">
            <w:pPr>
              <w:rPr>
                <w:rFonts w:ascii="Arial" w:hAnsi="Arial" w:cs="Arial"/>
                <w:sz w:val="18"/>
                <w:szCs w:val="18"/>
              </w:rPr>
            </w:pPr>
          </w:p>
        </w:tc>
        <w:tc>
          <w:tcPr>
            <w:tcW w:w="4590" w:type="dxa"/>
            <w:tcBorders>
              <w:top w:val="nil"/>
              <w:left w:val="nil"/>
              <w:bottom w:val="nil"/>
              <w:right w:val="nil"/>
            </w:tcBorders>
          </w:tcPr>
          <w:p w:rsidR="00955166" w:rsidRPr="005C38B9" w:rsidRDefault="00955166" w:rsidP="002F57A4">
            <w:r w:rsidRPr="005C38B9">
              <w:t xml:space="preserve">Title </w:t>
            </w:r>
          </w:p>
        </w:tc>
        <w:tc>
          <w:tcPr>
            <w:tcW w:w="360" w:type="dxa"/>
            <w:tcBorders>
              <w:top w:val="nil"/>
              <w:left w:val="nil"/>
              <w:bottom w:val="nil"/>
              <w:right w:val="nil"/>
            </w:tcBorders>
          </w:tcPr>
          <w:p w:rsidR="00955166" w:rsidRPr="005C38B9" w:rsidRDefault="00955166" w:rsidP="002F57A4"/>
        </w:tc>
        <w:tc>
          <w:tcPr>
            <w:tcW w:w="540" w:type="dxa"/>
            <w:tcBorders>
              <w:top w:val="nil"/>
              <w:left w:val="nil"/>
              <w:bottom w:val="nil"/>
              <w:right w:val="nil"/>
            </w:tcBorders>
          </w:tcPr>
          <w:p w:rsidR="00955166" w:rsidRPr="005C38B9" w:rsidRDefault="00955166" w:rsidP="002F57A4"/>
        </w:tc>
        <w:tc>
          <w:tcPr>
            <w:tcW w:w="4968" w:type="dxa"/>
            <w:tcBorders>
              <w:top w:val="nil"/>
              <w:left w:val="nil"/>
              <w:bottom w:val="nil"/>
              <w:right w:val="nil"/>
            </w:tcBorders>
          </w:tcPr>
          <w:p w:rsidR="00955166" w:rsidRPr="005C38B9" w:rsidRDefault="00955166" w:rsidP="002F57A4">
            <w:r w:rsidRPr="005C38B9">
              <w:t xml:space="preserve">Title </w:t>
            </w:r>
          </w:p>
        </w:tc>
      </w:tr>
      <w:tr w:rsidR="00955166" w:rsidRPr="005C38B9" w:rsidTr="00955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top w:val="nil"/>
              <w:left w:val="nil"/>
              <w:bottom w:val="nil"/>
              <w:right w:val="nil"/>
            </w:tcBorders>
          </w:tcPr>
          <w:p w:rsidR="00955166" w:rsidRPr="005C38B9" w:rsidRDefault="00955166" w:rsidP="002F57A4">
            <w:pPr>
              <w:rPr>
                <w:rFonts w:ascii="Arial" w:hAnsi="Arial" w:cs="Arial"/>
                <w:sz w:val="18"/>
                <w:szCs w:val="18"/>
              </w:rPr>
            </w:pPr>
          </w:p>
        </w:tc>
        <w:tc>
          <w:tcPr>
            <w:tcW w:w="4590" w:type="dxa"/>
            <w:tcBorders>
              <w:top w:val="nil"/>
              <w:left w:val="nil"/>
              <w:bottom w:val="nil"/>
              <w:right w:val="nil"/>
            </w:tcBorders>
          </w:tcPr>
          <w:p w:rsidR="00955166" w:rsidRPr="005C38B9" w:rsidRDefault="00955166" w:rsidP="002F57A4"/>
        </w:tc>
        <w:tc>
          <w:tcPr>
            <w:tcW w:w="360" w:type="dxa"/>
            <w:tcBorders>
              <w:top w:val="nil"/>
              <w:left w:val="nil"/>
              <w:bottom w:val="nil"/>
              <w:right w:val="nil"/>
            </w:tcBorders>
          </w:tcPr>
          <w:p w:rsidR="00955166" w:rsidRPr="005C38B9" w:rsidRDefault="00955166" w:rsidP="002F57A4"/>
        </w:tc>
        <w:tc>
          <w:tcPr>
            <w:tcW w:w="540" w:type="dxa"/>
            <w:tcBorders>
              <w:top w:val="nil"/>
              <w:left w:val="nil"/>
              <w:bottom w:val="nil"/>
              <w:right w:val="nil"/>
            </w:tcBorders>
          </w:tcPr>
          <w:p w:rsidR="00955166" w:rsidRPr="005C38B9" w:rsidRDefault="00955166" w:rsidP="002F57A4"/>
        </w:tc>
        <w:tc>
          <w:tcPr>
            <w:tcW w:w="4968" w:type="dxa"/>
            <w:tcBorders>
              <w:top w:val="nil"/>
              <w:left w:val="nil"/>
              <w:bottom w:val="nil"/>
              <w:right w:val="nil"/>
            </w:tcBorders>
          </w:tcPr>
          <w:p w:rsidR="00955166" w:rsidRPr="005C38B9" w:rsidRDefault="00955166" w:rsidP="002F57A4"/>
        </w:tc>
      </w:tr>
      <w:tr w:rsidR="00955166" w:rsidRPr="005C38B9" w:rsidTr="002F5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top w:val="nil"/>
              <w:left w:val="nil"/>
              <w:bottom w:val="nil"/>
              <w:right w:val="nil"/>
            </w:tcBorders>
          </w:tcPr>
          <w:p w:rsidR="00955166" w:rsidRPr="005C38B9" w:rsidRDefault="00955166" w:rsidP="002F57A4">
            <w:pPr>
              <w:rPr>
                <w:rFonts w:ascii="Arial" w:hAnsi="Arial" w:cs="Arial"/>
                <w:sz w:val="18"/>
                <w:szCs w:val="18"/>
              </w:rPr>
            </w:pPr>
          </w:p>
        </w:tc>
        <w:tc>
          <w:tcPr>
            <w:tcW w:w="4590" w:type="dxa"/>
            <w:tcBorders>
              <w:top w:val="nil"/>
              <w:left w:val="nil"/>
              <w:bottom w:val="single" w:sz="4" w:space="0" w:color="auto"/>
              <w:right w:val="nil"/>
            </w:tcBorders>
          </w:tcPr>
          <w:p w:rsidR="00955166" w:rsidRPr="005C38B9" w:rsidRDefault="00955166" w:rsidP="002F57A4"/>
        </w:tc>
        <w:tc>
          <w:tcPr>
            <w:tcW w:w="360" w:type="dxa"/>
            <w:tcBorders>
              <w:top w:val="nil"/>
              <w:left w:val="nil"/>
              <w:bottom w:val="nil"/>
              <w:right w:val="nil"/>
            </w:tcBorders>
          </w:tcPr>
          <w:p w:rsidR="00955166" w:rsidRPr="005C38B9" w:rsidRDefault="00955166" w:rsidP="002F57A4"/>
        </w:tc>
        <w:tc>
          <w:tcPr>
            <w:tcW w:w="540" w:type="dxa"/>
            <w:tcBorders>
              <w:top w:val="nil"/>
              <w:left w:val="nil"/>
              <w:bottom w:val="nil"/>
              <w:right w:val="nil"/>
            </w:tcBorders>
          </w:tcPr>
          <w:p w:rsidR="00955166" w:rsidRPr="005C38B9" w:rsidRDefault="00955166" w:rsidP="002F57A4"/>
        </w:tc>
        <w:tc>
          <w:tcPr>
            <w:tcW w:w="4968" w:type="dxa"/>
            <w:tcBorders>
              <w:top w:val="nil"/>
              <w:left w:val="nil"/>
              <w:bottom w:val="single" w:sz="4" w:space="0" w:color="auto"/>
              <w:right w:val="nil"/>
            </w:tcBorders>
          </w:tcPr>
          <w:p w:rsidR="00955166" w:rsidRPr="005C38B9" w:rsidRDefault="00955166" w:rsidP="002F57A4"/>
        </w:tc>
      </w:tr>
      <w:tr w:rsidR="00955166" w:rsidRPr="007B48C3" w:rsidTr="00955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top w:val="nil"/>
              <w:left w:val="nil"/>
              <w:bottom w:val="nil"/>
              <w:right w:val="nil"/>
            </w:tcBorders>
          </w:tcPr>
          <w:p w:rsidR="00955166" w:rsidRPr="005C38B9" w:rsidRDefault="00955166" w:rsidP="002F57A4">
            <w:pPr>
              <w:rPr>
                <w:rFonts w:ascii="Arial" w:hAnsi="Arial" w:cs="Arial"/>
                <w:sz w:val="18"/>
                <w:szCs w:val="18"/>
              </w:rPr>
            </w:pPr>
          </w:p>
        </w:tc>
        <w:tc>
          <w:tcPr>
            <w:tcW w:w="4590" w:type="dxa"/>
            <w:tcBorders>
              <w:top w:val="nil"/>
              <w:left w:val="nil"/>
              <w:bottom w:val="nil"/>
              <w:right w:val="nil"/>
            </w:tcBorders>
          </w:tcPr>
          <w:p w:rsidR="00955166" w:rsidRPr="005C38B9" w:rsidRDefault="00955166" w:rsidP="002F57A4">
            <w:r w:rsidRPr="005C38B9">
              <w:t xml:space="preserve">Address </w:t>
            </w:r>
          </w:p>
        </w:tc>
        <w:tc>
          <w:tcPr>
            <w:tcW w:w="360" w:type="dxa"/>
            <w:tcBorders>
              <w:top w:val="nil"/>
              <w:left w:val="nil"/>
              <w:bottom w:val="nil"/>
              <w:right w:val="nil"/>
            </w:tcBorders>
          </w:tcPr>
          <w:p w:rsidR="00955166" w:rsidRPr="005C38B9" w:rsidRDefault="00955166" w:rsidP="002F57A4"/>
        </w:tc>
        <w:tc>
          <w:tcPr>
            <w:tcW w:w="540" w:type="dxa"/>
            <w:tcBorders>
              <w:top w:val="nil"/>
              <w:left w:val="nil"/>
              <w:bottom w:val="nil"/>
              <w:right w:val="nil"/>
            </w:tcBorders>
          </w:tcPr>
          <w:p w:rsidR="00955166" w:rsidRPr="005C38B9" w:rsidRDefault="00955166" w:rsidP="002F57A4"/>
        </w:tc>
        <w:tc>
          <w:tcPr>
            <w:tcW w:w="4968" w:type="dxa"/>
            <w:tcBorders>
              <w:top w:val="nil"/>
              <w:left w:val="nil"/>
              <w:bottom w:val="nil"/>
              <w:right w:val="nil"/>
            </w:tcBorders>
          </w:tcPr>
          <w:p w:rsidR="00955166" w:rsidRPr="00955166" w:rsidRDefault="00955166" w:rsidP="002F57A4">
            <w:r w:rsidRPr="005C38B9">
              <w:t>Address</w:t>
            </w:r>
          </w:p>
        </w:tc>
      </w:tr>
    </w:tbl>
    <w:p w:rsidR="00E92EC6" w:rsidRDefault="00E92EC6" w:rsidP="00D972BA"/>
    <w:sectPr w:rsidR="00E92EC6" w:rsidSect="008C5ED6">
      <w:footerReference w:type="default" r:id="rId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66" w:rsidRDefault="00955166" w:rsidP="00955166">
      <w:pPr>
        <w:spacing w:line="240" w:lineRule="auto"/>
      </w:pPr>
      <w:r>
        <w:separator/>
      </w:r>
    </w:p>
  </w:endnote>
  <w:endnote w:type="continuationSeparator" w:id="0">
    <w:p w:rsidR="00955166" w:rsidRDefault="00955166" w:rsidP="009551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034586"/>
      <w:docPartObj>
        <w:docPartGallery w:val="Page Numbers (Bottom of Page)"/>
        <w:docPartUnique/>
      </w:docPartObj>
    </w:sdtPr>
    <w:sdtEndPr/>
    <w:sdtContent>
      <w:sdt>
        <w:sdtPr>
          <w:id w:val="-1669238322"/>
          <w:docPartObj>
            <w:docPartGallery w:val="Page Numbers (Top of Page)"/>
            <w:docPartUnique/>
          </w:docPartObj>
        </w:sdtPr>
        <w:sdtEndPr/>
        <w:sdtContent>
          <w:p w:rsidR="00D972BA" w:rsidRDefault="00D972BA">
            <w:pPr>
              <w:pStyle w:val="Footer"/>
              <w:jc w:val="center"/>
            </w:pPr>
          </w:p>
          <w:p w:rsidR="00955166" w:rsidRDefault="0095516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C38B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38B9">
              <w:rPr>
                <w:b/>
                <w:bCs/>
                <w:noProof/>
              </w:rPr>
              <w:t>3</w:t>
            </w:r>
            <w:r>
              <w:rPr>
                <w:b/>
                <w:bCs/>
                <w:sz w:val="24"/>
                <w:szCs w:val="24"/>
              </w:rPr>
              <w:fldChar w:fldCharType="end"/>
            </w:r>
          </w:p>
        </w:sdtContent>
      </w:sdt>
    </w:sdtContent>
  </w:sdt>
  <w:p w:rsidR="00955166" w:rsidRDefault="009551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66" w:rsidRDefault="00955166" w:rsidP="00955166">
      <w:pPr>
        <w:spacing w:line="240" w:lineRule="auto"/>
      </w:pPr>
      <w:r>
        <w:separator/>
      </w:r>
    </w:p>
  </w:footnote>
  <w:footnote w:type="continuationSeparator" w:id="0">
    <w:p w:rsidR="00955166" w:rsidRDefault="00955166" w:rsidP="0095516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1144C"/>
    <w:multiLevelType w:val="hybridMultilevel"/>
    <w:tmpl w:val="A6604E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C6"/>
    <w:rsid w:val="001A4A94"/>
    <w:rsid w:val="002C0AB2"/>
    <w:rsid w:val="005C38B9"/>
    <w:rsid w:val="00710784"/>
    <w:rsid w:val="008C5ED6"/>
    <w:rsid w:val="008F44A1"/>
    <w:rsid w:val="00955166"/>
    <w:rsid w:val="00C51370"/>
    <w:rsid w:val="00D972BA"/>
    <w:rsid w:val="00E92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784"/>
    <w:pPr>
      <w:ind w:left="720"/>
      <w:contextualSpacing/>
    </w:pPr>
  </w:style>
  <w:style w:type="table" w:styleId="TableGrid">
    <w:name w:val="Table Grid"/>
    <w:basedOn w:val="TableNormal"/>
    <w:uiPriority w:val="59"/>
    <w:rsid w:val="0095516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5166"/>
    <w:pPr>
      <w:tabs>
        <w:tab w:val="center" w:pos="4680"/>
        <w:tab w:val="right" w:pos="9360"/>
      </w:tabs>
      <w:spacing w:line="240" w:lineRule="auto"/>
    </w:pPr>
  </w:style>
  <w:style w:type="character" w:customStyle="1" w:styleId="HeaderChar">
    <w:name w:val="Header Char"/>
    <w:basedOn w:val="DefaultParagraphFont"/>
    <w:link w:val="Header"/>
    <w:uiPriority w:val="99"/>
    <w:rsid w:val="00955166"/>
  </w:style>
  <w:style w:type="paragraph" w:styleId="Footer">
    <w:name w:val="footer"/>
    <w:basedOn w:val="Normal"/>
    <w:link w:val="FooterChar"/>
    <w:uiPriority w:val="99"/>
    <w:unhideWhenUsed/>
    <w:rsid w:val="00955166"/>
    <w:pPr>
      <w:tabs>
        <w:tab w:val="center" w:pos="4680"/>
        <w:tab w:val="right" w:pos="9360"/>
      </w:tabs>
      <w:spacing w:line="240" w:lineRule="auto"/>
    </w:pPr>
  </w:style>
  <w:style w:type="character" w:customStyle="1" w:styleId="FooterChar">
    <w:name w:val="Footer Char"/>
    <w:basedOn w:val="DefaultParagraphFont"/>
    <w:link w:val="Footer"/>
    <w:uiPriority w:val="99"/>
    <w:rsid w:val="009551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784"/>
    <w:pPr>
      <w:ind w:left="720"/>
      <w:contextualSpacing/>
    </w:pPr>
  </w:style>
  <w:style w:type="table" w:styleId="TableGrid">
    <w:name w:val="Table Grid"/>
    <w:basedOn w:val="TableNormal"/>
    <w:uiPriority w:val="59"/>
    <w:rsid w:val="0095516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5166"/>
    <w:pPr>
      <w:tabs>
        <w:tab w:val="center" w:pos="4680"/>
        <w:tab w:val="right" w:pos="9360"/>
      </w:tabs>
      <w:spacing w:line="240" w:lineRule="auto"/>
    </w:pPr>
  </w:style>
  <w:style w:type="character" w:customStyle="1" w:styleId="HeaderChar">
    <w:name w:val="Header Char"/>
    <w:basedOn w:val="DefaultParagraphFont"/>
    <w:link w:val="Header"/>
    <w:uiPriority w:val="99"/>
    <w:rsid w:val="00955166"/>
  </w:style>
  <w:style w:type="paragraph" w:styleId="Footer">
    <w:name w:val="footer"/>
    <w:basedOn w:val="Normal"/>
    <w:link w:val="FooterChar"/>
    <w:uiPriority w:val="99"/>
    <w:unhideWhenUsed/>
    <w:rsid w:val="00955166"/>
    <w:pPr>
      <w:tabs>
        <w:tab w:val="center" w:pos="4680"/>
        <w:tab w:val="right" w:pos="9360"/>
      </w:tabs>
      <w:spacing w:line="240" w:lineRule="auto"/>
    </w:pPr>
  </w:style>
  <w:style w:type="character" w:customStyle="1" w:styleId="FooterChar">
    <w:name w:val="Footer Char"/>
    <w:basedOn w:val="DefaultParagraphFont"/>
    <w:link w:val="Footer"/>
    <w:uiPriority w:val="99"/>
    <w:rsid w:val="00955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799CFCF5.dotm</Template>
  <TotalTime>45</TotalTime>
  <Pages>3</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BCMA</Company>
  <LinksUpToDate>false</LinksUpToDate>
  <CharactersWithSpaces>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Heather</dc:creator>
  <cp:lastModifiedBy>Hannah, Heather</cp:lastModifiedBy>
  <cp:revision>6</cp:revision>
  <dcterms:created xsi:type="dcterms:W3CDTF">2016-10-07T16:53:00Z</dcterms:created>
  <dcterms:modified xsi:type="dcterms:W3CDTF">2017-06-08T22:23:00Z</dcterms:modified>
</cp:coreProperties>
</file>