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0DB6"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Disclaimer:</w:t>
      </w:r>
    </w:p>
    <w:p w14:paraId="29F4FC53"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This document is provided as an example only and is intended as a starting point for physicians to engage in discussions with their clinic partners and professional advisors (including legal and financial experts) to develop hiring resources specific to physicians’ individual needs and preferences. </w:t>
      </w:r>
    </w:p>
    <w:p w14:paraId="3680C3B6"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 </w:t>
      </w:r>
    </w:p>
    <w:p w14:paraId="04E0E281" w14:textId="77777777" w:rsidR="000A2779" w:rsidRDefault="000A2779" w:rsidP="000A2779">
      <w:pPr>
        <w:rPr>
          <w:rFonts w:ascii="Aptos" w:eastAsia="Aptos" w:hAnsi="Aptos" w:cs="Aptos"/>
          <w:i/>
          <w:iCs/>
          <w:color w:val="000000" w:themeColor="text1"/>
          <w:sz w:val="22"/>
          <w:szCs w:val="22"/>
          <w:lang w:val="en-US"/>
        </w:rPr>
      </w:pPr>
      <w:r w:rsidRPr="1D67EC34">
        <w:rPr>
          <w:rFonts w:ascii="Aptos" w:eastAsia="Aptos" w:hAnsi="Aptos" w:cs="Aptos"/>
          <w:i/>
          <w:iCs/>
          <w:color w:val="000000" w:themeColor="text1"/>
          <w:sz w:val="22"/>
          <w:szCs w:val="22"/>
          <w:lang w:val="en-US"/>
        </w:rPr>
        <w:t xml:space="preserve">These examples do not constitute the provision of professional advice. Doctors of BC does not provide legal or financial advice to members and is not liable in any way for use of its general informational resources. Members are encouraged to obtain professional legal and/or financial advice whenever changing their business model, including through the establishment of new positions and the process of hiring staff. Professional legal and financial advisors can support you in knowing and complying with the range of applicable laws, policies, guidelines and regulatory requirements governing your practice and your rights and responsibilities as an employer.  </w:t>
      </w:r>
    </w:p>
    <w:p w14:paraId="425E29FB" w14:textId="77777777" w:rsidR="000A2779" w:rsidRDefault="000A2779" w:rsidP="000A2779">
      <w:pPr>
        <w:rPr>
          <w:rFonts w:ascii="Aptos" w:eastAsia="Aptos" w:hAnsi="Aptos" w:cs="Aptos"/>
          <w:color w:val="000000" w:themeColor="text1"/>
          <w:sz w:val="22"/>
          <w:szCs w:val="22"/>
          <w:lang w:val="en-US"/>
        </w:rPr>
      </w:pPr>
    </w:p>
    <w:p w14:paraId="59F64674" w14:textId="77777777" w:rsidR="001D721C" w:rsidRDefault="001D721C">
      <w:pPr>
        <w:spacing w:after="160" w:line="278" w:lineRule="auto"/>
      </w:pPr>
    </w:p>
    <w:p w14:paraId="3FC829FF" w14:textId="60E5E116" w:rsidR="001D721C" w:rsidRDefault="001D721C">
      <w:pPr>
        <w:spacing w:after="160" w:line="278" w:lineRule="auto"/>
      </w:pPr>
      <w:r>
        <w:br w:type="page"/>
      </w:r>
    </w:p>
    <w:p w14:paraId="0E3E219C" w14:textId="33237B9C" w:rsidR="00315BA0" w:rsidRPr="00A84BB6" w:rsidRDefault="00EF554B" w:rsidP="00315BA0">
      <w:pPr>
        <w:spacing w:before="100" w:beforeAutospacing="1" w:after="100" w:afterAutospacing="1"/>
        <w:jc w:val="center"/>
        <w:rPr>
          <w:rFonts w:ascii="Arial" w:hAnsi="Arial" w:cs="Arial"/>
          <w:b/>
          <w:bCs/>
          <w:color w:val="000000" w:themeColor="text1"/>
          <w:sz w:val="28"/>
          <w:szCs w:val="28"/>
        </w:rPr>
      </w:pPr>
      <w:permStart w:id="7744794" w:edGrp="everyone"/>
      <w:r>
        <w:rPr>
          <w:rFonts w:ascii="Arial" w:hAnsi="Arial" w:cs="Arial"/>
          <w:b/>
          <w:bCs/>
          <w:color w:val="000000" w:themeColor="text1"/>
          <w:sz w:val="28"/>
          <w:szCs w:val="28"/>
        </w:rPr>
        <w:lastRenderedPageBreak/>
        <w:t>Medical Office Assistant (MOA)</w:t>
      </w:r>
      <w:r w:rsidR="00315BA0" w:rsidRPr="00A84BB6">
        <w:rPr>
          <w:rFonts w:ascii="Arial" w:hAnsi="Arial" w:cs="Arial"/>
          <w:b/>
          <w:bCs/>
          <w:color w:val="000000" w:themeColor="text1"/>
          <w:sz w:val="28"/>
          <w:szCs w:val="28"/>
        </w:rPr>
        <w:t xml:space="preserve"> Job Description</w:t>
      </w:r>
    </w:p>
    <w:tbl>
      <w:tblPr>
        <w:tblStyle w:val="TableGrid"/>
        <w:tblW w:w="0" w:type="auto"/>
        <w:tblLook w:val="04A0" w:firstRow="1" w:lastRow="0" w:firstColumn="1" w:lastColumn="0" w:noHBand="0" w:noVBand="1"/>
      </w:tblPr>
      <w:tblGrid>
        <w:gridCol w:w="3539"/>
        <w:gridCol w:w="5811"/>
      </w:tblGrid>
      <w:tr w:rsidR="00315BA0" w:rsidRPr="00A84BB6" w14:paraId="5CD6F810" w14:textId="77777777" w:rsidTr="006A54CC">
        <w:tc>
          <w:tcPr>
            <w:tcW w:w="3539" w:type="dxa"/>
          </w:tcPr>
          <w:p w14:paraId="009C1FFD"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 xml:space="preserve">Job Title </w:t>
            </w:r>
          </w:p>
        </w:tc>
        <w:tc>
          <w:tcPr>
            <w:tcW w:w="5811" w:type="dxa"/>
          </w:tcPr>
          <w:p w14:paraId="0083D6E0" w14:textId="66D8AAF7" w:rsidR="00315BA0" w:rsidRPr="00865C55" w:rsidRDefault="00EF554B" w:rsidP="006A54CC">
            <w:pPr>
              <w:spacing w:before="100" w:beforeAutospacing="1" w:after="100" w:afterAutospacing="1"/>
              <w:rPr>
                <w:rFonts w:ascii="Arial" w:hAnsi="Arial" w:cs="Arial"/>
                <w:color w:val="156082" w:themeColor="accent1"/>
              </w:rPr>
            </w:pPr>
            <w:r>
              <w:rPr>
                <w:rFonts w:ascii="Arial" w:hAnsi="Arial" w:cs="Arial"/>
                <w:color w:val="156082" w:themeColor="accent1"/>
              </w:rPr>
              <w:t>Medical Office Assistant</w:t>
            </w:r>
          </w:p>
        </w:tc>
      </w:tr>
      <w:tr w:rsidR="00315BA0" w:rsidRPr="00A84BB6" w14:paraId="7322F283" w14:textId="77777777" w:rsidTr="006A54CC">
        <w:tc>
          <w:tcPr>
            <w:tcW w:w="3539" w:type="dxa"/>
          </w:tcPr>
          <w:p w14:paraId="3DF754FD"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 xml:space="preserve">Reporting to </w:t>
            </w:r>
          </w:p>
        </w:tc>
        <w:tc>
          <w:tcPr>
            <w:tcW w:w="5811" w:type="dxa"/>
          </w:tcPr>
          <w:p w14:paraId="548450F7" w14:textId="6A9B907F"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 xml:space="preserve">[Insert reporting </w:t>
            </w:r>
            <w:r w:rsidR="001D721C" w:rsidRPr="00865C55">
              <w:rPr>
                <w:rFonts w:ascii="Arial" w:hAnsi="Arial" w:cs="Arial"/>
                <w:color w:val="156082" w:themeColor="accent1"/>
              </w:rPr>
              <w:t>Clinic Owner/Medical Director/Office M</w:t>
            </w:r>
            <w:r w:rsidRPr="00865C55">
              <w:rPr>
                <w:rFonts w:ascii="Arial" w:hAnsi="Arial" w:cs="Arial"/>
                <w:color w:val="156082" w:themeColor="accent1"/>
              </w:rPr>
              <w:t xml:space="preserve">anager </w:t>
            </w:r>
            <w:r w:rsidR="005D7703" w:rsidRPr="00865C55">
              <w:rPr>
                <w:rFonts w:ascii="Arial" w:hAnsi="Arial" w:cs="Arial"/>
                <w:color w:val="156082" w:themeColor="accent1"/>
              </w:rPr>
              <w:t>n</w:t>
            </w:r>
            <w:r w:rsidRPr="00865C55">
              <w:rPr>
                <w:rFonts w:ascii="Arial" w:hAnsi="Arial" w:cs="Arial"/>
                <w:color w:val="156082" w:themeColor="accent1"/>
              </w:rPr>
              <w:t>ame</w:t>
            </w:r>
            <w:r w:rsidR="001D721C" w:rsidRPr="00865C55">
              <w:rPr>
                <w:rFonts w:ascii="Arial" w:hAnsi="Arial" w:cs="Arial"/>
                <w:color w:val="156082" w:themeColor="accent1"/>
              </w:rPr>
              <w:t>/title</w:t>
            </w:r>
            <w:r w:rsidRPr="00865C55">
              <w:rPr>
                <w:rFonts w:ascii="Arial" w:hAnsi="Arial" w:cs="Arial"/>
                <w:color w:val="156082" w:themeColor="accent1"/>
              </w:rPr>
              <w:t>]</w:t>
            </w:r>
          </w:p>
        </w:tc>
      </w:tr>
      <w:tr w:rsidR="00315BA0" w:rsidRPr="00A84BB6" w14:paraId="60789CD5" w14:textId="77777777" w:rsidTr="006A54CC">
        <w:tc>
          <w:tcPr>
            <w:tcW w:w="3539" w:type="dxa"/>
          </w:tcPr>
          <w:p w14:paraId="1EBE832E"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 xml:space="preserve">Family practice </w:t>
            </w:r>
          </w:p>
        </w:tc>
        <w:tc>
          <w:tcPr>
            <w:tcW w:w="5811" w:type="dxa"/>
          </w:tcPr>
          <w:p w14:paraId="0DBB2B4B" w14:textId="77777777"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[Insert practice name]</w:t>
            </w:r>
          </w:p>
        </w:tc>
      </w:tr>
      <w:tr w:rsidR="00315BA0" w:rsidRPr="00A84BB6" w14:paraId="4B7665B2" w14:textId="77777777" w:rsidTr="006A54CC">
        <w:tc>
          <w:tcPr>
            <w:tcW w:w="3539" w:type="dxa"/>
          </w:tcPr>
          <w:p w14:paraId="0E258740" w14:textId="77777777" w:rsidR="00315BA0" w:rsidRPr="00A84BB6" w:rsidRDefault="00315BA0" w:rsidP="006A54CC">
            <w:pPr>
              <w:spacing w:before="100" w:beforeAutospacing="1" w:after="100" w:afterAutospacing="1"/>
              <w:rPr>
                <w:rFonts w:ascii="Arial" w:hAnsi="Arial" w:cs="Arial"/>
              </w:rPr>
            </w:pPr>
            <w:r w:rsidRPr="00A84BB6">
              <w:rPr>
                <w:rFonts w:ascii="Arial" w:hAnsi="Arial" w:cs="Arial"/>
              </w:rPr>
              <w:t>Location</w:t>
            </w:r>
          </w:p>
        </w:tc>
        <w:tc>
          <w:tcPr>
            <w:tcW w:w="5811" w:type="dxa"/>
          </w:tcPr>
          <w:p w14:paraId="50C25CFE" w14:textId="77777777" w:rsidR="00315BA0" w:rsidRPr="00865C55" w:rsidRDefault="00315BA0" w:rsidP="006A54CC">
            <w:pPr>
              <w:spacing w:before="100" w:beforeAutospacing="1" w:after="100" w:afterAutospacing="1"/>
              <w:rPr>
                <w:rFonts w:ascii="Arial" w:hAnsi="Arial" w:cs="Arial"/>
                <w:color w:val="156082" w:themeColor="accent1"/>
              </w:rPr>
            </w:pPr>
            <w:r w:rsidRPr="00865C55">
              <w:rPr>
                <w:rFonts w:ascii="Arial" w:hAnsi="Arial" w:cs="Arial"/>
                <w:color w:val="156082" w:themeColor="accent1"/>
              </w:rPr>
              <w:t>[Insert practice location]</w:t>
            </w:r>
          </w:p>
        </w:tc>
      </w:tr>
    </w:tbl>
    <w:p w14:paraId="18284D4F" w14:textId="77777777" w:rsidR="00315BA0" w:rsidRPr="00A84BB6" w:rsidRDefault="00315BA0" w:rsidP="00315BA0">
      <w:pPr>
        <w:spacing w:before="100" w:beforeAutospacing="1" w:after="100" w:afterAutospacing="1"/>
        <w:rPr>
          <w:rFonts w:ascii="Arial" w:hAnsi="Arial" w:cs="Arial"/>
        </w:rPr>
      </w:pPr>
    </w:p>
    <w:p w14:paraId="5D2A9BE6" w14:textId="77777777" w:rsidR="00315BA0" w:rsidRPr="00A84BB6"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 xml:space="preserve">Job Summary: </w:t>
      </w:r>
    </w:p>
    <w:p w14:paraId="0327E8D6" w14:textId="44ECD8B2" w:rsidR="00421942" w:rsidRPr="00A84BB6" w:rsidRDefault="00315BA0" w:rsidP="00315BA0">
      <w:pPr>
        <w:spacing w:before="100" w:beforeAutospacing="1" w:after="100" w:afterAutospacing="1"/>
        <w:rPr>
          <w:rFonts w:ascii="Arial" w:hAnsi="Arial" w:cs="Arial"/>
          <w:color w:val="000000" w:themeColor="text1"/>
        </w:rPr>
      </w:pPr>
      <w:r w:rsidRPr="00A84BB6">
        <w:rPr>
          <w:rFonts w:ascii="Arial" w:hAnsi="Arial" w:cs="Arial"/>
          <w:color w:val="000000" w:themeColor="text1"/>
        </w:rPr>
        <w:t xml:space="preserve">A </w:t>
      </w:r>
      <w:r w:rsidR="009D6233">
        <w:rPr>
          <w:rFonts w:ascii="Arial" w:hAnsi="Arial" w:cs="Arial"/>
          <w:color w:val="000000" w:themeColor="text1"/>
        </w:rPr>
        <w:t>Medical Office Assistant</w:t>
      </w:r>
      <w:r w:rsidRPr="00A84BB6">
        <w:rPr>
          <w:rFonts w:ascii="Arial" w:hAnsi="Arial" w:cs="Arial"/>
          <w:color w:val="000000" w:themeColor="text1"/>
        </w:rPr>
        <w:t xml:space="preserve"> </w:t>
      </w:r>
      <w:r w:rsidR="00D45B7F">
        <w:rPr>
          <w:rFonts w:ascii="Arial" w:hAnsi="Arial" w:cs="Arial"/>
          <w:color w:val="000000" w:themeColor="text1"/>
        </w:rPr>
        <w:t>w</w:t>
      </w:r>
      <w:r w:rsidRPr="00A84BB6">
        <w:rPr>
          <w:rFonts w:ascii="Arial" w:hAnsi="Arial" w:cs="Arial"/>
          <w:color w:val="000000" w:themeColor="text1"/>
        </w:rPr>
        <w:t>ork</w:t>
      </w:r>
      <w:r w:rsidR="00D45B7F">
        <w:rPr>
          <w:rFonts w:ascii="Arial" w:hAnsi="Arial" w:cs="Arial"/>
          <w:color w:val="000000" w:themeColor="text1"/>
        </w:rPr>
        <w:t>s</w:t>
      </w:r>
      <w:r w:rsidRPr="00A84BB6">
        <w:rPr>
          <w:rFonts w:ascii="Arial" w:hAnsi="Arial" w:cs="Arial"/>
          <w:color w:val="000000" w:themeColor="text1"/>
        </w:rPr>
        <w:t xml:space="preserve"> directly with </w:t>
      </w:r>
      <w:r w:rsidR="00421942" w:rsidRPr="00A84BB6">
        <w:rPr>
          <w:rFonts w:ascii="Arial" w:hAnsi="Arial" w:cs="Arial"/>
          <w:color w:val="000000" w:themeColor="text1"/>
        </w:rPr>
        <w:t>_____________</w:t>
      </w:r>
      <w:r w:rsidRPr="00A84BB6">
        <w:rPr>
          <w:rFonts w:ascii="Arial" w:hAnsi="Arial" w:cs="Arial"/>
          <w:color w:val="000000" w:themeColor="text1"/>
        </w:rPr>
        <w:t xml:space="preserve"> and additional members of a health care team. </w:t>
      </w:r>
      <w:r w:rsidR="009D6233">
        <w:rPr>
          <w:rFonts w:ascii="Arial" w:hAnsi="Arial" w:cs="Arial"/>
          <w:color w:val="000000" w:themeColor="text1"/>
        </w:rPr>
        <w:t xml:space="preserve">Medical Office Assistant is </w:t>
      </w:r>
      <w:r w:rsidRPr="00A84BB6">
        <w:rPr>
          <w:rFonts w:ascii="Arial" w:hAnsi="Arial" w:cs="Arial"/>
          <w:color w:val="000000" w:themeColor="text1"/>
        </w:rPr>
        <w:t xml:space="preserve">responsible for providing </w:t>
      </w:r>
      <w:r w:rsidR="00421942" w:rsidRPr="00A84BB6">
        <w:rPr>
          <w:rFonts w:ascii="Arial" w:hAnsi="Arial" w:cs="Arial"/>
          <w:color w:val="000000" w:themeColor="text1"/>
        </w:rPr>
        <w:t>________</w:t>
      </w:r>
      <w:r w:rsidRPr="00A84BB6">
        <w:rPr>
          <w:rFonts w:ascii="Arial" w:hAnsi="Arial" w:cs="Arial"/>
          <w:color w:val="000000" w:themeColor="text1"/>
        </w:rPr>
        <w:t xml:space="preserve"> services.</w:t>
      </w:r>
      <w:r w:rsidR="00D45B7F">
        <w:rPr>
          <w:rFonts w:ascii="Arial" w:hAnsi="Arial" w:cs="Arial"/>
          <w:color w:val="000000" w:themeColor="text1"/>
        </w:rPr>
        <w:t xml:space="preserve"> </w:t>
      </w:r>
    </w:p>
    <w:p w14:paraId="2704F6FB" w14:textId="77777777" w:rsidR="001D721C" w:rsidRPr="00542144" w:rsidRDefault="00315BA0" w:rsidP="001D721C">
      <w:pPr>
        <w:spacing w:before="100" w:beforeAutospacing="1" w:after="100" w:afterAutospacing="1"/>
        <w:rPr>
          <w:rFonts w:ascii="Arial" w:hAnsi="Arial" w:cs="Arial"/>
          <w:i/>
          <w:iCs/>
          <w:color w:val="000000" w:themeColor="text1"/>
          <w:sz w:val="28"/>
          <w:szCs w:val="28"/>
          <w:u w:val="single"/>
        </w:rPr>
      </w:pPr>
      <w:r w:rsidRPr="00A84BB6">
        <w:rPr>
          <w:rFonts w:ascii="Arial" w:hAnsi="Arial" w:cs="Arial"/>
          <w:color w:val="000000" w:themeColor="text1"/>
        </w:rPr>
        <w:t xml:space="preserve"> </w:t>
      </w:r>
      <w:r w:rsidR="001D721C" w:rsidRPr="00542144">
        <w:rPr>
          <w:rFonts w:ascii="Arial" w:hAnsi="Arial" w:cs="Arial"/>
          <w:i/>
          <w:iCs/>
          <w:color w:val="000000" w:themeColor="text1"/>
          <w:u w:val="single"/>
        </w:rPr>
        <w:t>[</w:t>
      </w:r>
      <w:r w:rsidR="001D721C" w:rsidRPr="00542144">
        <w:rPr>
          <w:rFonts w:ascii="Arial" w:hAnsi="Arial" w:cs="Arial"/>
          <w:i/>
          <w:iCs/>
          <w:color w:val="000000" w:themeColor="text1"/>
        </w:rPr>
        <w:t>Physicians encouraged to add or remove duties and responsibilities</w:t>
      </w:r>
      <w:r w:rsidR="001D721C" w:rsidRPr="009B14E7">
        <w:rPr>
          <w:rFonts w:ascii="Arial" w:hAnsi="Arial" w:cs="Arial"/>
          <w:i/>
          <w:iCs/>
          <w:color w:val="000000" w:themeColor="text1"/>
        </w:rPr>
        <w:t>, additional qualifications &amp; skills and abilities</w:t>
      </w:r>
      <w:r w:rsidR="001D721C" w:rsidRPr="00542144">
        <w:rPr>
          <w:rFonts w:ascii="Arial" w:hAnsi="Arial" w:cs="Arial"/>
          <w:i/>
          <w:iCs/>
          <w:color w:val="000000" w:themeColor="text1"/>
        </w:rPr>
        <w:t xml:space="preserve"> that apply directly to their clinic needs]</w:t>
      </w:r>
    </w:p>
    <w:p w14:paraId="45654420" w14:textId="77777777" w:rsidR="00315BA0" w:rsidRPr="00A84BB6"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 xml:space="preserve">Duties and Responsibilities: </w:t>
      </w:r>
    </w:p>
    <w:p w14:paraId="4CC9D793" w14:textId="0A195940"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 xml:space="preserve">Coordinates patient care through the clinic – </w:t>
      </w:r>
      <w:r w:rsidR="0020618C">
        <w:rPr>
          <w:rFonts w:ascii="Arial" w:hAnsi="Arial" w:cs="Arial"/>
          <w:color w:val="000000" w:themeColor="text1"/>
        </w:rPr>
        <w:t xml:space="preserve">greeting, </w:t>
      </w:r>
      <w:r w:rsidRPr="00EF554B">
        <w:rPr>
          <w:rFonts w:ascii="Arial" w:hAnsi="Arial" w:cs="Arial"/>
          <w:color w:val="000000" w:themeColor="text1"/>
        </w:rPr>
        <w:t>checking in, escorting to exam rooms,</w:t>
      </w:r>
      <w:r w:rsidR="00920FBC">
        <w:rPr>
          <w:rFonts w:ascii="Arial" w:hAnsi="Arial" w:cs="Arial"/>
          <w:color w:val="000000" w:themeColor="text1"/>
        </w:rPr>
        <w:t xml:space="preserve"> </w:t>
      </w:r>
      <w:r w:rsidRPr="00EF554B">
        <w:rPr>
          <w:rFonts w:ascii="Arial" w:hAnsi="Arial" w:cs="Arial"/>
          <w:color w:val="000000" w:themeColor="text1"/>
        </w:rPr>
        <w:t>and preparing exam or treatment rooms for the next patient.</w:t>
      </w:r>
    </w:p>
    <w:p w14:paraId="5503AA6B" w14:textId="77777777"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Answers enquiries by phone and in person in a helpful, respectful and efficient manner.</w:t>
      </w:r>
    </w:p>
    <w:p w14:paraId="1C929189" w14:textId="14600C8E"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Maintains appointment schedule and manages recalls.</w:t>
      </w:r>
      <w:r w:rsidR="0020618C">
        <w:rPr>
          <w:rFonts w:ascii="Arial" w:hAnsi="Arial" w:cs="Arial"/>
          <w:color w:val="000000" w:themeColor="text1"/>
        </w:rPr>
        <w:t xml:space="preserve"> Schedule, confirm, and manage patient appointments.</w:t>
      </w:r>
    </w:p>
    <w:p w14:paraId="6386DB79" w14:textId="34D9DECA"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 xml:space="preserve">Maintains </w:t>
      </w:r>
      <w:r w:rsidR="0020618C">
        <w:rPr>
          <w:rFonts w:ascii="Arial" w:hAnsi="Arial" w:cs="Arial"/>
          <w:color w:val="000000" w:themeColor="text1"/>
        </w:rPr>
        <w:t xml:space="preserve">accurate and confidential </w:t>
      </w:r>
      <w:r w:rsidRPr="00EF554B">
        <w:rPr>
          <w:rFonts w:ascii="Arial" w:hAnsi="Arial" w:cs="Arial"/>
          <w:color w:val="000000" w:themeColor="text1"/>
        </w:rPr>
        <w:t>electronic medical record</w:t>
      </w:r>
      <w:r w:rsidR="0020618C">
        <w:rPr>
          <w:rFonts w:ascii="Arial" w:hAnsi="Arial" w:cs="Arial"/>
          <w:color w:val="000000" w:themeColor="text1"/>
        </w:rPr>
        <w:t>s</w:t>
      </w:r>
      <w:r w:rsidRPr="00EF554B">
        <w:rPr>
          <w:rFonts w:ascii="Arial" w:hAnsi="Arial" w:cs="Arial"/>
          <w:color w:val="000000" w:themeColor="text1"/>
        </w:rPr>
        <w:t>, including the patient chart.</w:t>
      </w:r>
    </w:p>
    <w:p w14:paraId="0D08B28D" w14:textId="0B2D3E1F"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 xml:space="preserve">Ensures exam rooms are stocked appropriately and ensures that they are ready for </w:t>
      </w:r>
      <w:r w:rsidR="0020618C">
        <w:rPr>
          <w:rFonts w:ascii="Arial" w:hAnsi="Arial" w:cs="Arial"/>
          <w:color w:val="000000" w:themeColor="text1"/>
        </w:rPr>
        <w:t xml:space="preserve">the </w:t>
      </w:r>
      <w:r w:rsidRPr="00EF554B">
        <w:rPr>
          <w:rFonts w:ascii="Arial" w:hAnsi="Arial" w:cs="Arial"/>
          <w:color w:val="000000" w:themeColor="text1"/>
        </w:rPr>
        <w:t>next patient.</w:t>
      </w:r>
    </w:p>
    <w:p w14:paraId="438D6A97" w14:textId="77777777"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Ensures patient confidentiality.</w:t>
      </w:r>
    </w:p>
    <w:p w14:paraId="7566EC96" w14:textId="254484FC" w:rsidR="0020618C" w:rsidRDefault="0020618C" w:rsidP="00EF554B">
      <w:pPr>
        <w:pStyle w:val="ListParagraph"/>
        <w:numPr>
          <w:ilvl w:val="0"/>
          <w:numId w:val="4"/>
        </w:numPr>
        <w:spacing w:before="100" w:beforeAutospacing="1" w:after="100" w:afterAutospacing="1" w:line="330" w:lineRule="atLeast"/>
        <w:rPr>
          <w:rFonts w:ascii="Arial" w:hAnsi="Arial" w:cs="Arial"/>
          <w:color w:val="000000" w:themeColor="text1"/>
        </w:rPr>
      </w:pPr>
      <w:r>
        <w:rPr>
          <w:rFonts w:ascii="Arial" w:hAnsi="Arial" w:cs="Arial"/>
          <w:color w:val="000000" w:themeColor="text1"/>
        </w:rPr>
        <w:t xml:space="preserve">Prepare and submit correspondence, forms, and reports as required. </w:t>
      </w:r>
    </w:p>
    <w:p w14:paraId="14CAA7BF" w14:textId="77777777"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Cleans and sterilizes materials and instruments.</w:t>
      </w:r>
    </w:p>
    <w:p w14:paraId="28BF5644" w14:textId="513254C6"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Performs patient prep procedures and documents findings on the patient record.</w:t>
      </w:r>
      <w:r w:rsidR="0020618C">
        <w:rPr>
          <w:rFonts w:ascii="Arial" w:hAnsi="Arial" w:cs="Arial"/>
          <w:color w:val="000000" w:themeColor="text1"/>
        </w:rPr>
        <w:t xml:space="preserve"> Perform and record vital signs (blood pressure, temperature, pulse, weight, etc.)</w:t>
      </w:r>
    </w:p>
    <w:p w14:paraId="2EE8CCBA" w14:textId="77777777"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 xml:space="preserve">Performs billing procedures for multiple payers (MSP, ICBC, WCB, </w:t>
      </w:r>
      <w:proofErr w:type="spellStart"/>
      <w:r w:rsidRPr="00EF554B">
        <w:rPr>
          <w:rFonts w:ascii="Arial" w:hAnsi="Arial" w:cs="Arial"/>
          <w:color w:val="000000" w:themeColor="text1"/>
        </w:rPr>
        <w:t>etc</w:t>
      </w:r>
      <w:proofErr w:type="spellEnd"/>
      <w:r w:rsidRPr="00EF554B">
        <w:rPr>
          <w:rFonts w:ascii="Arial" w:hAnsi="Arial" w:cs="Arial"/>
          <w:color w:val="000000" w:themeColor="text1"/>
        </w:rPr>
        <w:t>) and applies and collects</w:t>
      </w:r>
      <w:r>
        <w:rPr>
          <w:rFonts w:ascii="Arial" w:hAnsi="Arial" w:cs="Arial"/>
          <w:color w:val="000000" w:themeColor="text1"/>
        </w:rPr>
        <w:t xml:space="preserve"> </w:t>
      </w:r>
      <w:r w:rsidRPr="00EF554B">
        <w:rPr>
          <w:rFonts w:ascii="Arial" w:hAnsi="Arial" w:cs="Arial"/>
          <w:color w:val="000000" w:themeColor="text1"/>
        </w:rPr>
        <w:t>non-insured fees where applicable.</w:t>
      </w:r>
    </w:p>
    <w:p w14:paraId="5BCE7488" w14:textId="77777777" w:rsid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Orders and receives kitchen, office and medical supplies.</w:t>
      </w:r>
    </w:p>
    <w:p w14:paraId="3A6BC02B" w14:textId="41510235" w:rsidR="00EF554B" w:rsidRPr="00EF554B" w:rsidRDefault="00EF554B" w:rsidP="00EF554B">
      <w:pPr>
        <w:pStyle w:val="ListParagraph"/>
        <w:numPr>
          <w:ilvl w:val="0"/>
          <w:numId w:val="4"/>
        </w:numPr>
        <w:spacing w:before="100" w:beforeAutospacing="1" w:after="100" w:afterAutospacing="1" w:line="330" w:lineRule="atLeast"/>
        <w:rPr>
          <w:rFonts w:ascii="Arial" w:hAnsi="Arial" w:cs="Arial"/>
          <w:color w:val="000000" w:themeColor="text1"/>
        </w:rPr>
      </w:pPr>
      <w:r w:rsidRPr="00EF554B">
        <w:rPr>
          <w:rFonts w:ascii="Arial" w:hAnsi="Arial" w:cs="Arial"/>
          <w:color w:val="000000" w:themeColor="text1"/>
        </w:rPr>
        <w:t>Performs all other related clinical, administrative tasks or special tasks as required.</w:t>
      </w:r>
    </w:p>
    <w:p w14:paraId="3EA7D2E0" w14:textId="77777777" w:rsidR="005D7703" w:rsidRPr="005D7703" w:rsidRDefault="005D7703" w:rsidP="005D7703">
      <w:pPr>
        <w:spacing w:before="100" w:beforeAutospacing="1" w:after="100" w:afterAutospacing="1" w:line="330" w:lineRule="atLeast"/>
        <w:ind w:left="720"/>
        <w:rPr>
          <w:rFonts w:ascii="Arial" w:hAnsi="Arial" w:cs="Arial"/>
          <w:color w:val="000000" w:themeColor="text1"/>
        </w:rPr>
      </w:pPr>
    </w:p>
    <w:p w14:paraId="145703C6" w14:textId="2049B93C" w:rsidR="00315BA0" w:rsidRPr="005D7703"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Qualifications:</w:t>
      </w:r>
    </w:p>
    <w:p w14:paraId="46ED86B1" w14:textId="7846942D" w:rsidR="00315BA0" w:rsidRPr="00A84BB6" w:rsidRDefault="00315BA0" w:rsidP="00315BA0">
      <w:pPr>
        <w:pStyle w:val="ListBullet"/>
        <w:numPr>
          <w:ilvl w:val="0"/>
          <w:numId w:val="3"/>
        </w:numPr>
        <w:rPr>
          <w:rFonts w:cs="Arial"/>
          <w:sz w:val="24"/>
          <w:szCs w:val="24"/>
        </w:rPr>
      </w:pPr>
      <w:r w:rsidRPr="00A84BB6">
        <w:rPr>
          <w:rFonts w:cs="Arial"/>
          <w:sz w:val="24"/>
          <w:szCs w:val="24"/>
        </w:rPr>
        <w:t>Have successfully completed</w:t>
      </w:r>
      <w:r w:rsidR="00920FBC">
        <w:rPr>
          <w:rFonts w:cs="Arial"/>
          <w:sz w:val="24"/>
          <w:szCs w:val="24"/>
        </w:rPr>
        <w:t xml:space="preserve"> Medical Office Assistant diploma/certificate</w:t>
      </w:r>
    </w:p>
    <w:p w14:paraId="2154FDE2" w14:textId="32D9AD6F" w:rsidR="00315BA0" w:rsidRPr="00A84BB6" w:rsidRDefault="00315BA0" w:rsidP="00315BA0">
      <w:pPr>
        <w:pStyle w:val="ListBullet"/>
        <w:numPr>
          <w:ilvl w:val="0"/>
          <w:numId w:val="3"/>
        </w:numPr>
        <w:rPr>
          <w:rFonts w:cs="Arial"/>
          <w:sz w:val="24"/>
          <w:szCs w:val="24"/>
        </w:rPr>
      </w:pPr>
      <w:r w:rsidRPr="00A84BB6">
        <w:rPr>
          <w:rFonts w:cs="Arial"/>
          <w:spacing w:val="-10"/>
          <w:sz w:val="24"/>
          <w:szCs w:val="24"/>
        </w:rPr>
        <w:t xml:space="preserve">Preferably </w:t>
      </w:r>
      <w:r w:rsidR="005D7703">
        <w:rPr>
          <w:rFonts w:cs="Arial"/>
          <w:spacing w:val="-10"/>
          <w:sz w:val="24"/>
          <w:szCs w:val="24"/>
        </w:rPr>
        <w:t>[</w:t>
      </w:r>
      <w:r w:rsidR="005D7703">
        <w:rPr>
          <w:rFonts w:cs="Arial"/>
          <w:spacing w:val="-10"/>
          <w:sz w:val="24"/>
          <w:szCs w:val="24"/>
          <w:u w:val="single"/>
        </w:rPr>
        <w:t xml:space="preserve">Years of experience required] </w:t>
      </w:r>
      <w:r w:rsidRPr="00A84BB6">
        <w:rPr>
          <w:rFonts w:cs="Arial"/>
          <w:spacing w:val="-10"/>
          <w:sz w:val="24"/>
          <w:szCs w:val="24"/>
        </w:rPr>
        <w:t xml:space="preserve">of </w:t>
      </w:r>
      <w:r w:rsidRPr="00A84BB6">
        <w:rPr>
          <w:rFonts w:cs="Arial"/>
          <w:sz w:val="24"/>
          <w:szCs w:val="24"/>
        </w:rPr>
        <w:t>recent</w:t>
      </w:r>
      <w:r w:rsidRPr="00A84BB6">
        <w:rPr>
          <w:rFonts w:cs="Arial"/>
          <w:spacing w:val="-10"/>
          <w:sz w:val="24"/>
          <w:szCs w:val="24"/>
        </w:rPr>
        <w:t xml:space="preserve"> </w:t>
      </w:r>
      <w:r w:rsidRPr="00A84BB6">
        <w:rPr>
          <w:rFonts w:cs="Arial"/>
          <w:sz w:val="24"/>
          <w:szCs w:val="24"/>
        </w:rPr>
        <w:t>related</w:t>
      </w:r>
      <w:r w:rsidRPr="00A84BB6">
        <w:rPr>
          <w:rFonts w:cs="Arial"/>
          <w:spacing w:val="-10"/>
          <w:sz w:val="24"/>
          <w:szCs w:val="24"/>
        </w:rPr>
        <w:t xml:space="preserve"> </w:t>
      </w:r>
      <w:r w:rsidRPr="00A84BB6">
        <w:rPr>
          <w:rFonts w:cs="Arial"/>
          <w:sz w:val="24"/>
          <w:szCs w:val="24"/>
        </w:rPr>
        <w:t>experience,</w:t>
      </w:r>
      <w:r w:rsidRPr="00A84BB6">
        <w:rPr>
          <w:rFonts w:cs="Arial"/>
          <w:spacing w:val="-10"/>
          <w:sz w:val="24"/>
          <w:szCs w:val="24"/>
        </w:rPr>
        <w:t xml:space="preserve"> </w:t>
      </w:r>
      <w:r w:rsidRPr="00A84BB6">
        <w:rPr>
          <w:rFonts w:cs="Arial"/>
          <w:sz w:val="24"/>
          <w:szCs w:val="24"/>
        </w:rPr>
        <w:t>knowledge</w:t>
      </w:r>
      <w:r w:rsidRPr="00A84BB6">
        <w:rPr>
          <w:rFonts w:cs="Arial"/>
          <w:spacing w:val="-10"/>
          <w:sz w:val="24"/>
          <w:szCs w:val="24"/>
        </w:rPr>
        <w:t xml:space="preserve"> </w:t>
      </w:r>
      <w:r w:rsidRPr="00A84BB6">
        <w:rPr>
          <w:rFonts w:cs="Arial"/>
          <w:sz w:val="24"/>
          <w:szCs w:val="24"/>
        </w:rPr>
        <w:t>of</w:t>
      </w:r>
      <w:r w:rsidRPr="00A84BB6">
        <w:rPr>
          <w:rFonts w:cs="Arial"/>
          <w:spacing w:val="-10"/>
          <w:sz w:val="24"/>
          <w:szCs w:val="24"/>
        </w:rPr>
        <w:t xml:space="preserve"> </w:t>
      </w:r>
      <w:r w:rsidRPr="00A84BB6">
        <w:rPr>
          <w:rFonts w:cs="Arial"/>
          <w:sz w:val="24"/>
          <w:szCs w:val="24"/>
        </w:rPr>
        <w:t>available</w:t>
      </w:r>
      <w:r w:rsidRPr="00A84BB6">
        <w:rPr>
          <w:rFonts w:cs="Arial"/>
          <w:spacing w:val="-10"/>
          <w:sz w:val="24"/>
          <w:szCs w:val="24"/>
        </w:rPr>
        <w:t xml:space="preserve"> </w:t>
      </w:r>
      <w:r w:rsidRPr="00A84BB6">
        <w:rPr>
          <w:rFonts w:cs="Arial"/>
          <w:sz w:val="24"/>
          <w:szCs w:val="24"/>
        </w:rPr>
        <w:t>programs</w:t>
      </w:r>
      <w:r w:rsidRPr="00A84BB6">
        <w:rPr>
          <w:rFonts w:cs="Arial"/>
          <w:spacing w:val="-10"/>
          <w:sz w:val="24"/>
          <w:szCs w:val="24"/>
        </w:rPr>
        <w:t xml:space="preserve"> </w:t>
      </w:r>
      <w:r w:rsidRPr="00A84BB6">
        <w:rPr>
          <w:rFonts w:cs="Arial"/>
          <w:sz w:val="24"/>
          <w:szCs w:val="24"/>
        </w:rPr>
        <w:t>and</w:t>
      </w:r>
      <w:r w:rsidRPr="00A84BB6">
        <w:rPr>
          <w:rFonts w:cs="Arial"/>
          <w:spacing w:val="-10"/>
          <w:sz w:val="24"/>
          <w:szCs w:val="24"/>
        </w:rPr>
        <w:t xml:space="preserve"> </w:t>
      </w:r>
      <w:r w:rsidRPr="00A84BB6">
        <w:rPr>
          <w:rFonts w:cs="Arial"/>
          <w:sz w:val="24"/>
          <w:szCs w:val="24"/>
        </w:rPr>
        <w:t>services including</w:t>
      </w:r>
      <w:r w:rsidRPr="00A84BB6">
        <w:rPr>
          <w:rFonts w:cs="Arial"/>
          <w:spacing w:val="-10"/>
          <w:sz w:val="24"/>
          <w:szCs w:val="24"/>
        </w:rPr>
        <w:t xml:space="preserve"> </w:t>
      </w:r>
      <w:r w:rsidRPr="00A84BB6">
        <w:rPr>
          <w:rFonts w:cs="Arial"/>
          <w:sz w:val="24"/>
          <w:szCs w:val="24"/>
        </w:rPr>
        <w:t>their</w:t>
      </w:r>
      <w:r w:rsidRPr="00A84BB6">
        <w:rPr>
          <w:rFonts w:cs="Arial"/>
          <w:spacing w:val="-10"/>
          <w:sz w:val="24"/>
          <w:szCs w:val="24"/>
        </w:rPr>
        <w:t xml:space="preserve"> </w:t>
      </w:r>
      <w:r w:rsidRPr="00A84BB6">
        <w:rPr>
          <w:rFonts w:cs="Arial"/>
          <w:sz w:val="24"/>
          <w:szCs w:val="24"/>
        </w:rPr>
        <w:t xml:space="preserve">interrelationships, and their function in delivering care in the </w:t>
      </w:r>
      <w:r w:rsidR="0050210E" w:rsidRPr="00A84BB6">
        <w:rPr>
          <w:rFonts w:cs="Arial"/>
          <w:sz w:val="24"/>
          <w:szCs w:val="24"/>
        </w:rPr>
        <w:t>community,</w:t>
      </w:r>
      <w:r w:rsidRPr="00A84BB6">
        <w:rPr>
          <w:rFonts w:cs="Arial"/>
          <w:sz w:val="24"/>
          <w:szCs w:val="24"/>
        </w:rPr>
        <w:t xml:space="preserve"> or an equivalent combination of education, training, and </w:t>
      </w:r>
      <w:r w:rsidRPr="00A84BB6">
        <w:rPr>
          <w:rFonts w:cs="Arial"/>
          <w:spacing w:val="-2"/>
          <w:sz w:val="24"/>
          <w:szCs w:val="24"/>
        </w:rPr>
        <w:t>experience.</w:t>
      </w:r>
    </w:p>
    <w:p w14:paraId="324274D0" w14:textId="1579CE7C" w:rsidR="005A49B0" w:rsidRPr="00A84BB6" w:rsidRDefault="005A49B0" w:rsidP="00315BA0">
      <w:pPr>
        <w:pStyle w:val="ListBullet"/>
        <w:numPr>
          <w:ilvl w:val="0"/>
          <w:numId w:val="3"/>
        </w:numPr>
        <w:rPr>
          <w:rFonts w:cs="Arial"/>
          <w:sz w:val="24"/>
          <w:szCs w:val="24"/>
        </w:rPr>
      </w:pPr>
      <w:r w:rsidRPr="00A84BB6">
        <w:rPr>
          <w:rFonts w:cs="Arial"/>
          <w:spacing w:val="-2"/>
          <w:sz w:val="24"/>
          <w:szCs w:val="24"/>
        </w:rPr>
        <w:t>[add additional certifications]</w:t>
      </w:r>
    </w:p>
    <w:p w14:paraId="143978DE" w14:textId="77777777" w:rsidR="00315BA0" w:rsidRPr="00A84BB6" w:rsidRDefault="00315BA0" w:rsidP="005A49B0">
      <w:pPr>
        <w:pStyle w:val="ListBullet"/>
        <w:numPr>
          <w:ilvl w:val="0"/>
          <w:numId w:val="0"/>
        </w:numPr>
        <w:ind w:left="1080"/>
        <w:rPr>
          <w:rFonts w:cs="Arial"/>
          <w:sz w:val="24"/>
          <w:szCs w:val="24"/>
        </w:rPr>
      </w:pPr>
    </w:p>
    <w:p w14:paraId="7BDEA64D" w14:textId="77777777" w:rsidR="00315BA0" w:rsidRPr="005D7703" w:rsidRDefault="00315BA0" w:rsidP="00315BA0">
      <w:pPr>
        <w:spacing w:before="100" w:beforeAutospacing="1" w:after="100" w:afterAutospacing="1"/>
        <w:rPr>
          <w:rFonts w:ascii="Arial" w:hAnsi="Arial" w:cs="Arial"/>
          <w:b/>
          <w:bCs/>
          <w:color w:val="000000" w:themeColor="text1"/>
        </w:rPr>
      </w:pPr>
    </w:p>
    <w:p w14:paraId="279EC705" w14:textId="77777777" w:rsidR="00315BA0" w:rsidRPr="005D7703" w:rsidRDefault="00315BA0" w:rsidP="00315BA0">
      <w:pPr>
        <w:spacing w:before="100" w:beforeAutospacing="1" w:after="100" w:afterAutospacing="1"/>
        <w:rPr>
          <w:rFonts w:ascii="Arial" w:hAnsi="Arial" w:cs="Arial"/>
          <w:b/>
          <w:bCs/>
          <w:color w:val="000000" w:themeColor="text1"/>
          <w:sz w:val="28"/>
          <w:szCs w:val="28"/>
          <w:u w:val="single"/>
        </w:rPr>
      </w:pPr>
      <w:r w:rsidRPr="005D7703">
        <w:rPr>
          <w:rFonts w:ascii="Arial" w:hAnsi="Arial" w:cs="Arial"/>
          <w:b/>
          <w:bCs/>
          <w:color w:val="000000" w:themeColor="text1"/>
          <w:sz w:val="28"/>
          <w:szCs w:val="28"/>
          <w:u w:val="single"/>
        </w:rPr>
        <w:t>Skills and Abilities:</w:t>
      </w:r>
    </w:p>
    <w:p w14:paraId="187F4AE3" w14:textId="1D8029A6" w:rsidR="00EF554B" w:rsidRPr="00EF554B" w:rsidRDefault="00EF554B" w:rsidP="009664DB">
      <w:pPr>
        <w:pStyle w:val="ListBullet"/>
        <w:tabs>
          <w:tab w:val="num" w:pos="360"/>
          <w:tab w:val="num" w:pos="720"/>
        </w:tabs>
        <w:ind w:left="1080" w:firstLine="0"/>
        <w:rPr>
          <w:rFonts w:cs="Arial"/>
          <w:sz w:val="24"/>
          <w:szCs w:val="24"/>
        </w:rPr>
      </w:pPr>
      <w:r w:rsidRPr="00EF554B">
        <w:rPr>
          <w:rFonts w:cs="Arial"/>
          <w:sz w:val="24"/>
          <w:szCs w:val="24"/>
        </w:rPr>
        <w:t>Works well in a team environment.</w:t>
      </w:r>
    </w:p>
    <w:p w14:paraId="56C99A01" w14:textId="43236F01" w:rsidR="00EF554B" w:rsidRPr="00EF554B" w:rsidRDefault="0020618C" w:rsidP="004443CC">
      <w:pPr>
        <w:pStyle w:val="ListBullet"/>
        <w:tabs>
          <w:tab w:val="num" w:pos="360"/>
          <w:tab w:val="num" w:pos="720"/>
        </w:tabs>
        <w:ind w:left="1080" w:firstLine="0"/>
        <w:rPr>
          <w:rFonts w:cs="Arial"/>
          <w:sz w:val="24"/>
          <w:szCs w:val="24"/>
        </w:rPr>
      </w:pPr>
      <w:r>
        <w:rPr>
          <w:rFonts w:cs="Arial"/>
          <w:sz w:val="24"/>
          <w:szCs w:val="24"/>
        </w:rPr>
        <w:t>Strong</w:t>
      </w:r>
      <w:r w:rsidR="00EF554B" w:rsidRPr="00EF554B">
        <w:rPr>
          <w:rFonts w:cs="Arial"/>
          <w:sz w:val="24"/>
          <w:szCs w:val="24"/>
        </w:rPr>
        <w:t xml:space="preserve"> written and verbal communication skills.</w:t>
      </w:r>
    </w:p>
    <w:p w14:paraId="2BEC699B" w14:textId="78B71675" w:rsidR="00EF554B" w:rsidRPr="00EF554B" w:rsidRDefault="00EF554B" w:rsidP="00EF554B">
      <w:pPr>
        <w:pStyle w:val="ListBullet"/>
        <w:numPr>
          <w:ilvl w:val="1"/>
          <w:numId w:val="2"/>
        </w:numPr>
        <w:rPr>
          <w:rFonts w:cs="Arial"/>
          <w:sz w:val="24"/>
          <w:szCs w:val="24"/>
        </w:rPr>
      </w:pPr>
      <w:r w:rsidRPr="00EF554B">
        <w:rPr>
          <w:rFonts w:cs="Arial"/>
          <w:sz w:val="24"/>
          <w:szCs w:val="24"/>
        </w:rPr>
        <w:t>Proficiency with a computer including using the internet, the electronic</w:t>
      </w:r>
      <w:r>
        <w:rPr>
          <w:rFonts w:cs="Arial"/>
          <w:sz w:val="24"/>
          <w:szCs w:val="24"/>
        </w:rPr>
        <w:t xml:space="preserve"> </w:t>
      </w:r>
      <w:r w:rsidRPr="00EF554B">
        <w:rPr>
          <w:rFonts w:cs="Arial"/>
          <w:sz w:val="24"/>
          <w:szCs w:val="24"/>
        </w:rPr>
        <w:t>medical record and MS</w:t>
      </w:r>
      <w:r>
        <w:rPr>
          <w:rFonts w:cs="Arial"/>
          <w:sz w:val="24"/>
          <w:szCs w:val="24"/>
        </w:rPr>
        <w:t xml:space="preserve"> </w:t>
      </w:r>
      <w:r w:rsidRPr="00EF554B">
        <w:rPr>
          <w:sz w:val="24"/>
          <w:szCs w:val="24"/>
        </w:rPr>
        <w:t>Office software.</w:t>
      </w:r>
    </w:p>
    <w:p w14:paraId="440BD8F6" w14:textId="30F927CB" w:rsidR="00EF554B" w:rsidRDefault="00EF554B" w:rsidP="00EF554B">
      <w:pPr>
        <w:pStyle w:val="ListBullet"/>
        <w:numPr>
          <w:ilvl w:val="1"/>
          <w:numId w:val="2"/>
        </w:numPr>
        <w:rPr>
          <w:sz w:val="24"/>
          <w:szCs w:val="24"/>
        </w:rPr>
      </w:pPr>
      <w:r w:rsidRPr="00EF554B">
        <w:rPr>
          <w:sz w:val="24"/>
          <w:szCs w:val="24"/>
        </w:rPr>
        <w:t>Efficiency, accuracy, problem solving, and</w:t>
      </w:r>
      <w:r w:rsidR="0020618C">
        <w:rPr>
          <w:sz w:val="24"/>
          <w:szCs w:val="24"/>
        </w:rPr>
        <w:t xml:space="preserve"> strong critical thinking skills</w:t>
      </w:r>
      <w:r w:rsidRPr="00EF554B">
        <w:rPr>
          <w:sz w:val="24"/>
          <w:szCs w:val="24"/>
        </w:rPr>
        <w:t>.</w:t>
      </w:r>
    </w:p>
    <w:p w14:paraId="636D28B5" w14:textId="38B731E3" w:rsidR="0020618C" w:rsidRDefault="0020618C" w:rsidP="00EF554B">
      <w:pPr>
        <w:pStyle w:val="ListBullet"/>
        <w:numPr>
          <w:ilvl w:val="1"/>
          <w:numId w:val="2"/>
        </w:numPr>
        <w:rPr>
          <w:sz w:val="24"/>
          <w:szCs w:val="24"/>
        </w:rPr>
      </w:pPr>
      <w:r>
        <w:rPr>
          <w:sz w:val="24"/>
          <w:szCs w:val="24"/>
        </w:rPr>
        <w:t>Strong organizational skills with the ability to prioritize multiple tasks in a busy medical setting.</w:t>
      </w:r>
    </w:p>
    <w:p w14:paraId="460D0165" w14:textId="6E3A3202" w:rsidR="0020618C" w:rsidRPr="00EF554B" w:rsidRDefault="0020618C" w:rsidP="00EF554B">
      <w:pPr>
        <w:pStyle w:val="ListBullet"/>
        <w:numPr>
          <w:ilvl w:val="1"/>
          <w:numId w:val="2"/>
        </w:numPr>
        <w:rPr>
          <w:sz w:val="24"/>
          <w:szCs w:val="24"/>
        </w:rPr>
      </w:pPr>
      <w:r>
        <w:rPr>
          <w:sz w:val="24"/>
          <w:szCs w:val="24"/>
        </w:rPr>
        <w:t>Professionalism and empathy when dealing with sensitive or confidential matters.</w:t>
      </w:r>
    </w:p>
    <w:p w14:paraId="323DC87A" w14:textId="2D6EBDEB" w:rsidR="00EF554B" w:rsidRPr="00EF554B" w:rsidRDefault="00EF554B" w:rsidP="00EF554B">
      <w:pPr>
        <w:pStyle w:val="ListBullet"/>
        <w:numPr>
          <w:ilvl w:val="1"/>
          <w:numId w:val="2"/>
        </w:numPr>
        <w:rPr>
          <w:sz w:val="24"/>
          <w:szCs w:val="24"/>
        </w:rPr>
      </w:pPr>
      <w:r w:rsidRPr="00EF554B">
        <w:rPr>
          <w:sz w:val="24"/>
          <w:szCs w:val="24"/>
        </w:rPr>
        <w:t>Prepare patients and set up exam rooms for complete physicals.</w:t>
      </w:r>
    </w:p>
    <w:p w14:paraId="5A8A24B9" w14:textId="6E50C1E9" w:rsidR="00EF554B" w:rsidRPr="00EF554B" w:rsidRDefault="00EF554B" w:rsidP="00EF554B">
      <w:pPr>
        <w:pStyle w:val="ListBullet"/>
        <w:numPr>
          <w:ilvl w:val="1"/>
          <w:numId w:val="2"/>
        </w:numPr>
        <w:rPr>
          <w:sz w:val="24"/>
          <w:szCs w:val="24"/>
        </w:rPr>
      </w:pPr>
      <w:r w:rsidRPr="00EF554B">
        <w:rPr>
          <w:sz w:val="24"/>
          <w:szCs w:val="24"/>
        </w:rPr>
        <w:t>Prep</w:t>
      </w:r>
      <w:r w:rsidR="00920FBC">
        <w:rPr>
          <w:sz w:val="24"/>
          <w:szCs w:val="24"/>
        </w:rPr>
        <w:t>are</w:t>
      </w:r>
      <w:r w:rsidRPr="00EF554B">
        <w:rPr>
          <w:sz w:val="24"/>
          <w:szCs w:val="24"/>
        </w:rPr>
        <w:t xml:space="preserve"> child patients for the well child exam</w:t>
      </w:r>
      <w:r w:rsidR="00920FBC">
        <w:rPr>
          <w:sz w:val="24"/>
          <w:szCs w:val="24"/>
        </w:rPr>
        <w:t>s</w:t>
      </w:r>
      <w:r w:rsidRPr="00EF554B">
        <w:rPr>
          <w:sz w:val="24"/>
          <w:szCs w:val="24"/>
        </w:rPr>
        <w:t>.</w:t>
      </w:r>
    </w:p>
    <w:p w14:paraId="6D3B8463" w14:textId="0740C31F" w:rsidR="00EF554B" w:rsidRPr="00EF554B" w:rsidRDefault="00EF554B" w:rsidP="00EF554B">
      <w:pPr>
        <w:pStyle w:val="ListBullet"/>
        <w:numPr>
          <w:ilvl w:val="1"/>
          <w:numId w:val="2"/>
        </w:numPr>
        <w:rPr>
          <w:sz w:val="24"/>
          <w:szCs w:val="24"/>
        </w:rPr>
      </w:pPr>
      <w:r w:rsidRPr="00EF554B">
        <w:rPr>
          <w:sz w:val="24"/>
          <w:szCs w:val="24"/>
        </w:rPr>
        <w:t>Accurately measure patient height and weights (including infants).</w:t>
      </w:r>
    </w:p>
    <w:p w14:paraId="416DA0B9" w14:textId="77777777" w:rsidR="00EF554B" w:rsidRPr="00EF554B" w:rsidRDefault="00EF554B" w:rsidP="00EF554B">
      <w:pPr>
        <w:pStyle w:val="ListBullet"/>
        <w:numPr>
          <w:ilvl w:val="1"/>
          <w:numId w:val="2"/>
        </w:numPr>
        <w:rPr>
          <w:sz w:val="24"/>
          <w:szCs w:val="24"/>
        </w:rPr>
      </w:pPr>
      <w:r w:rsidRPr="00EF554B">
        <w:rPr>
          <w:sz w:val="24"/>
          <w:szCs w:val="24"/>
        </w:rPr>
        <w:t>Operate the autoclave.</w:t>
      </w:r>
    </w:p>
    <w:p w14:paraId="03C28325" w14:textId="08277BFA" w:rsidR="00EF554B" w:rsidRPr="00EF554B" w:rsidRDefault="00EF554B" w:rsidP="00EF554B">
      <w:pPr>
        <w:pStyle w:val="ListBullet"/>
        <w:numPr>
          <w:ilvl w:val="1"/>
          <w:numId w:val="2"/>
        </w:numPr>
        <w:rPr>
          <w:sz w:val="24"/>
          <w:szCs w:val="24"/>
        </w:rPr>
      </w:pPr>
      <w:r w:rsidRPr="00EF554B">
        <w:rPr>
          <w:sz w:val="24"/>
          <w:szCs w:val="24"/>
        </w:rPr>
        <w:t>Perform and record result for various lab tests done at the clinic</w:t>
      </w:r>
      <w:r w:rsidR="0020618C">
        <w:rPr>
          <w:sz w:val="24"/>
          <w:szCs w:val="24"/>
        </w:rPr>
        <w:t>,</w:t>
      </w:r>
      <w:r w:rsidRPr="00EF554B">
        <w:rPr>
          <w:sz w:val="24"/>
          <w:szCs w:val="24"/>
        </w:rPr>
        <w:t xml:space="preserve"> such as urinalysis</w:t>
      </w:r>
      <w:r w:rsidR="0020618C">
        <w:rPr>
          <w:sz w:val="24"/>
          <w:szCs w:val="24"/>
        </w:rPr>
        <w:t>, pregnancy, urine drug screening, and blood glucose.</w:t>
      </w:r>
    </w:p>
    <w:p w14:paraId="70A2937B" w14:textId="77777777" w:rsidR="00EF554B" w:rsidRPr="00EF554B" w:rsidRDefault="00EF554B" w:rsidP="00EF554B">
      <w:pPr>
        <w:pStyle w:val="ListBullet"/>
        <w:numPr>
          <w:ilvl w:val="1"/>
          <w:numId w:val="2"/>
        </w:numPr>
        <w:rPr>
          <w:sz w:val="24"/>
          <w:szCs w:val="24"/>
        </w:rPr>
      </w:pPr>
      <w:r w:rsidRPr="00EF554B">
        <w:rPr>
          <w:sz w:val="24"/>
          <w:szCs w:val="24"/>
        </w:rPr>
        <w:t>Basic Cardiac Life Support certificate.</w:t>
      </w:r>
    </w:p>
    <w:p w14:paraId="1BD2EDDF" w14:textId="77777777" w:rsidR="00EF554B" w:rsidRPr="00EF554B" w:rsidRDefault="00EF554B" w:rsidP="00EF554B">
      <w:pPr>
        <w:pStyle w:val="ListBullet"/>
        <w:numPr>
          <w:ilvl w:val="0"/>
          <w:numId w:val="0"/>
        </w:numPr>
        <w:ind w:left="1080"/>
        <w:rPr>
          <w:rFonts w:cs="Arial"/>
          <w:sz w:val="24"/>
          <w:szCs w:val="24"/>
        </w:rPr>
      </w:pPr>
    </w:p>
    <w:p w14:paraId="65B1E759" w14:textId="77777777" w:rsidR="00315BA0" w:rsidRPr="00A84BB6" w:rsidRDefault="00315BA0" w:rsidP="00315BA0">
      <w:pPr>
        <w:spacing w:before="100" w:beforeAutospacing="1" w:after="100" w:afterAutospacing="1"/>
        <w:rPr>
          <w:rFonts w:ascii="Arial" w:hAnsi="Arial" w:cs="Arial"/>
          <w:b/>
          <w:bCs/>
          <w:color w:val="000000" w:themeColor="text1"/>
          <w:sz w:val="28"/>
          <w:szCs w:val="28"/>
          <w:u w:val="single"/>
        </w:rPr>
      </w:pPr>
      <w:r w:rsidRPr="00A84BB6">
        <w:rPr>
          <w:rFonts w:ascii="Arial" w:hAnsi="Arial" w:cs="Arial"/>
          <w:b/>
          <w:bCs/>
          <w:color w:val="000000" w:themeColor="text1"/>
          <w:sz w:val="28"/>
          <w:szCs w:val="28"/>
          <w:u w:val="single"/>
        </w:rPr>
        <w:t>Contact Information:</w:t>
      </w:r>
    </w:p>
    <w:p w14:paraId="750536E4" w14:textId="77777777" w:rsidR="00315BA0" w:rsidRPr="00865C55" w:rsidRDefault="00315BA0" w:rsidP="00315BA0">
      <w:pPr>
        <w:spacing w:before="100" w:beforeAutospacing="1" w:after="100" w:afterAutospacing="1"/>
        <w:rPr>
          <w:rFonts w:ascii="Arial" w:hAnsi="Arial" w:cs="Arial"/>
          <w:b/>
          <w:bCs/>
          <w:color w:val="000000" w:themeColor="text1"/>
        </w:rPr>
      </w:pPr>
      <w:r w:rsidRPr="00865C55">
        <w:rPr>
          <w:rFonts w:ascii="Arial" w:hAnsi="Arial" w:cs="Arial"/>
          <w:b/>
          <w:bCs/>
          <w:color w:val="000000" w:themeColor="text1"/>
        </w:rPr>
        <w:lastRenderedPageBreak/>
        <w:t xml:space="preserve">Please contact____________ for more information or questions regarding this job description. </w:t>
      </w:r>
    </w:p>
    <w:p w14:paraId="7F7F69F6" w14:textId="1434A1E7" w:rsidR="00315BA0" w:rsidRPr="00865C55" w:rsidRDefault="00315BA0" w:rsidP="00315BA0">
      <w:pPr>
        <w:spacing w:before="100" w:beforeAutospacing="1" w:after="100" w:afterAutospacing="1"/>
        <w:rPr>
          <w:rFonts w:ascii="Arial" w:hAnsi="Arial" w:cs="Arial"/>
          <w:b/>
          <w:bCs/>
          <w:color w:val="000000" w:themeColor="text1"/>
        </w:rPr>
      </w:pPr>
      <w:r w:rsidRPr="00865C55">
        <w:rPr>
          <w:rFonts w:ascii="Arial" w:hAnsi="Arial" w:cs="Arial"/>
          <w:b/>
          <w:bCs/>
          <w:color w:val="000000" w:themeColor="text1"/>
        </w:rPr>
        <w:t>Please submit resume and cover letter to _____________</w:t>
      </w:r>
    </w:p>
    <w:p w14:paraId="67657825" w14:textId="1C7F1B4A" w:rsidR="00315BA0" w:rsidRPr="009D6233" w:rsidRDefault="00315BA0" w:rsidP="009D6233">
      <w:pPr>
        <w:spacing w:before="100" w:beforeAutospacing="1" w:after="100" w:afterAutospacing="1"/>
        <w:rPr>
          <w:rFonts w:ascii="Arial" w:hAnsi="Arial" w:cs="Arial"/>
          <w:b/>
          <w:bCs/>
          <w:color w:val="000000" w:themeColor="text1"/>
        </w:rPr>
      </w:pPr>
      <w:r w:rsidRPr="00A84BB6">
        <w:rPr>
          <w:rFonts w:ascii="Arial" w:hAnsi="Arial" w:cs="Arial"/>
          <w:color w:val="000000" w:themeColor="text1"/>
        </w:rPr>
        <w:fldChar w:fldCharType="begin"/>
      </w:r>
      <w:r w:rsidR="00D45843">
        <w:rPr>
          <w:rFonts w:ascii="Arial" w:hAnsi="Arial" w:cs="Arial"/>
          <w:color w:val="000000" w:themeColor="text1"/>
        </w:rPr>
        <w:instrText xml:space="preserve"> INCLUDEPICTURE "C:\\Users\\jbains\\Library\\Group Containers\\UBF8T346G9.ms\\WebArchiveCopyPasteTempFiles\\com.microsoft.Word\\page5image10987264" \* MERGEFORMAT </w:instrText>
      </w:r>
      <w:r w:rsidRPr="00A84BB6">
        <w:rPr>
          <w:rFonts w:ascii="Arial" w:hAnsi="Arial" w:cs="Arial"/>
          <w:color w:val="000000" w:themeColor="text1"/>
        </w:rPr>
        <w:fldChar w:fldCharType="separate"/>
      </w:r>
      <w:r w:rsidRPr="00A84BB6">
        <w:rPr>
          <w:rFonts w:ascii="Arial" w:hAnsi="Arial" w:cs="Arial"/>
          <w:noProof/>
          <w:color w:val="000000" w:themeColor="text1"/>
        </w:rPr>
        <w:drawing>
          <wp:inline distT="0" distB="0" distL="0" distR="0" wp14:anchorId="2565E991" wp14:editId="51BE1C4B">
            <wp:extent cx="5524500" cy="12700"/>
            <wp:effectExtent l="0" t="0" r="0" b="0"/>
            <wp:docPr id="1989035637" name="Picture 3" descr="page5image109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5image10987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2700"/>
                    </a:xfrm>
                    <a:prstGeom prst="rect">
                      <a:avLst/>
                    </a:prstGeom>
                    <a:noFill/>
                    <a:ln>
                      <a:noFill/>
                    </a:ln>
                  </pic:spPr>
                </pic:pic>
              </a:graphicData>
            </a:graphic>
          </wp:inline>
        </w:drawing>
      </w:r>
      <w:r w:rsidRPr="00A84BB6">
        <w:rPr>
          <w:rFonts w:ascii="Arial" w:hAnsi="Arial" w:cs="Arial"/>
          <w:color w:val="000000" w:themeColor="text1"/>
        </w:rPr>
        <w:fldChar w:fldCharType="end"/>
      </w:r>
    </w:p>
    <w:permEnd w:id="7744794"/>
    <w:p w14:paraId="13ADD12B" w14:textId="77777777" w:rsidR="00315BA0" w:rsidRPr="00A84BB6" w:rsidRDefault="00315BA0">
      <w:pPr>
        <w:rPr>
          <w:rFonts w:ascii="Arial" w:hAnsi="Arial" w:cs="Arial"/>
          <w:color w:val="000000" w:themeColor="text1"/>
        </w:rPr>
      </w:pPr>
    </w:p>
    <w:sectPr w:rsidR="00315BA0" w:rsidRPr="00A84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0411"/>
    <w:multiLevelType w:val="hybridMultilevel"/>
    <w:tmpl w:val="5BB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516BA1"/>
    <w:multiLevelType w:val="hybridMultilevel"/>
    <w:tmpl w:val="BBA2D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940B48"/>
    <w:multiLevelType w:val="multilevel"/>
    <w:tmpl w:val="03C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7ADC"/>
    <w:multiLevelType w:val="hybridMultilevel"/>
    <w:tmpl w:val="330E2D58"/>
    <w:lvl w:ilvl="0" w:tplc="40EE67B2">
      <w:start w:val="1"/>
      <w:numFmt w:val="bullet"/>
      <w:pStyle w:val="List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25846">
    <w:abstractNumId w:val="2"/>
  </w:num>
  <w:num w:numId="2" w16cid:durableId="1389573526">
    <w:abstractNumId w:val="3"/>
  </w:num>
  <w:num w:numId="3" w16cid:durableId="1274022585">
    <w:abstractNumId w:val="0"/>
  </w:num>
  <w:num w:numId="4" w16cid:durableId="11024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ocumentProtection w:edit="readOnly" w:enforcement="1" w:cryptProviderType="rsaAES" w:cryptAlgorithmClass="hash" w:cryptAlgorithmType="typeAny" w:cryptAlgorithmSid="14" w:cryptSpinCount="100000" w:hash="5e53O2ER4V5V5WkX2LiJnQ2ddaCbRY+WRMJ9N6qQXVTCswmxsqvg5TTXZ+m6BT5xMrvVejJcdjzyvC0hskvvsw==" w:salt="TUsoquAvOOKgt9E+nvrW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A0"/>
    <w:rsid w:val="00086DB3"/>
    <w:rsid w:val="000A2779"/>
    <w:rsid w:val="000A4D15"/>
    <w:rsid w:val="00100387"/>
    <w:rsid w:val="00192165"/>
    <w:rsid w:val="001D721C"/>
    <w:rsid w:val="001E4CB2"/>
    <w:rsid w:val="0020618C"/>
    <w:rsid w:val="00280805"/>
    <w:rsid w:val="00315BA0"/>
    <w:rsid w:val="003E3CA9"/>
    <w:rsid w:val="00421942"/>
    <w:rsid w:val="0050210E"/>
    <w:rsid w:val="005A49B0"/>
    <w:rsid w:val="005D7703"/>
    <w:rsid w:val="0063483E"/>
    <w:rsid w:val="00713521"/>
    <w:rsid w:val="0085226E"/>
    <w:rsid w:val="00865C55"/>
    <w:rsid w:val="00914A0A"/>
    <w:rsid w:val="00920FBC"/>
    <w:rsid w:val="009D6233"/>
    <w:rsid w:val="009F7C93"/>
    <w:rsid w:val="00A84BB6"/>
    <w:rsid w:val="00BB62E7"/>
    <w:rsid w:val="00BD4721"/>
    <w:rsid w:val="00C1426D"/>
    <w:rsid w:val="00CA6FF4"/>
    <w:rsid w:val="00D45843"/>
    <w:rsid w:val="00D45B7F"/>
    <w:rsid w:val="00E65C11"/>
    <w:rsid w:val="00EC0043"/>
    <w:rsid w:val="00EF554B"/>
    <w:rsid w:val="00F006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C235"/>
  <w15:chartTrackingRefBased/>
  <w15:docId w15:val="{9C9C2F9F-D785-0D4B-B630-40A548CA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A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5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B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B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B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B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BA0"/>
    <w:rPr>
      <w:rFonts w:eastAsiaTheme="majorEastAsia" w:cstheme="majorBidi"/>
      <w:color w:val="272727" w:themeColor="text1" w:themeTint="D8"/>
    </w:rPr>
  </w:style>
  <w:style w:type="paragraph" w:styleId="Title">
    <w:name w:val="Title"/>
    <w:basedOn w:val="Normal"/>
    <w:next w:val="Normal"/>
    <w:link w:val="TitleChar"/>
    <w:uiPriority w:val="10"/>
    <w:qFormat/>
    <w:rsid w:val="00315B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BA0"/>
    <w:pPr>
      <w:spacing w:before="160"/>
      <w:jc w:val="center"/>
    </w:pPr>
    <w:rPr>
      <w:i/>
      <w:iCs/>
      <w:color w:val="404040" w:themeColor="text1" w:themeTint="BF"/>
    </w:rPr>
  </w:style>
  <w:style w:type="character" w:customStyle="1" w:styleId="QuoteChar">
    <w:name w:val="Quote Char"/>
    <w:basedOn w:val="DefaultParagraphFont"/>
    <w:link w:val="Quote"/>
    <w:uiPriority w:val="29"/>
    <w:rsid w:val="00315BA0"/>
    <w:rPr>
      <w:i/>
      <w:iCs/>
      <w:color w:val="404040" w:themeColor="text1" w:themeTint="BF"/>
    </w:rPr>
  </w:style>
  <w:style w:type="paragraph" w:styleId="ListParagraph">
    <w:name w:val="List Paragraph"/>
    <w:basedOn w:val="Normal"/>
    <w:uiPriority w:val="34"/>
    <w:qFormat/>
    <w:rsid w:val="00315BA0"/>
    <w:pPr>
      <w:ind w:left="720"/>
      <w:contextualSpacing/>
    </w:pPr>
  </w:style>
  <w:style w:type="character" w:styleId="IntenseEmphasis">
    <w:name w:val="Intense Emphasis"/>
    <w:basedOn w:val="DefaultParagraphFont"/>
    <w:uiPriority w:val="21"/>
    <w:qFormat/>
    <w:rsid w:val="00315BA0"/>
    <w:rPr>
      <w:i/>
      <w:iCs/>
      <w:color w:val="0F4761" w:themeColor="accent1" w:themeShade="BF"/>
    </w:rPr>
  </w:style>
  <w:style w:type="paragraph" w:styleId="IntenseQuote">
    <w:name w:val="Intense Quote"/>
    <w:basedOn w:val="Normal"/>
    <w:next w:val="Normal"/>
    <w:link w:val="IntenseQuoteChar"/>
    <w:uiPriority w:val="30"/>
    <w:qFormat/>
    <w:rsid w:val="00315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BA0"/>
    <w:rPr>
      <w:i/>
      <w:iCs/>
      <w:color w:val="0F4761" w:themeColor="accent1" w:themeShade="BF"/>
    </w:rPr>
  </w:style>
  <w:style w:type="character" w:styleId="IntenseReference">
    <w:name w:val="Intense Reference"/>
    <w:basedOn w:val="DefaultParagraphFont"/>
    <w:uiPriority w:val="32"/>
    <w:qFormat/>
    <w:rsid w:val="00315BA0"/>
    <w:rPr>
      <w:b/>
      <w:bCs/>
      <w:smallCaps/>
      <w:color w:val="0F4761" w:themeColor="accent1" w:themeShade="BF"/>
      <w:spacing w:val="5"/>
    </w:rPr>
  </w:style>
  <w:style w:type="table" w:styleId="TableGrid">
    <w:name w:val="Table Grid"/>
    <w:basedOn w:val="TableNormal"/>
    <w:uiPriority w:val="39"/>
    <w:rsid w:val="0031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BA0"/>
    <w:rPr>
      <w:color w:val="467886" w:themeColor="hyperlink"/>
      <w:u w:val="single"/>
    </w:rPr>
  </w:style>
  <w:style w:type="paragraph" w:styleId="ListBullet">
    <w:name w:val="List Bullet"/>
    <w:basedOn w:val="BodyText"/>
    <w:uiPriority w:val="9"/>
    <w:qFormat/>
    <w:rsid w:val="00315BA0"/>
    <w:pPr>
      <w:numPr>
        <w:numId w:val="2"/>
      </w:numPr>
      <w:spacing w:before="80" w:after="80" w:line="276" w:lineRule="auto"/>
    </w:pPr>
    <w:rPr>
      <w:rFonts w:ascii="Arial" w:eastAsiaTheme="minorHAnsi" w:hAnsi="Arial" w:cstheme="minorBidi"/>
      <w:color w:val="000000" w:themeColor="text1"/>
      <w:sz w:val="20"/>
      <w:szCs w:val="22"/>
    </w:rPr>
  </w:style>
  <w:style w:type="character" w:styleId="CommentReference">
    <w:name w:val="annotation reference"/>
    <w:basedOn w:val="DefaultParagraphFont"/>
    <w:uiPriority w:val="99"/>
    <w:semiHidden/>
    <w:unhideWhenUsed/>
    <w:rsid w:val="00315BA0"/>
    <w:rPr>
      <w:sz w:val="16"/>
      <w:szCs w:val="16"/>
    </w:rPr>
  </w:style>
  <w:style w:type="paragraph" w:styleId="BodyText">
    <w:name w:val="Body Text"/>
    <w:basedOn w:val="Normal"/>
    <w:link w:val="BodyTextChar"/>
    <w:uiPriority w:val="99"/>
    <w:semiHidden/>
    <w:unhideWhenUsed/>
    <w:rsid w:val="00315BA0"/>
    <w:pPr>
      <w:spacing w:after="120"/>
    </w:pPr>
  </w:style>
  <w:style w:type="character" w:customStyle="1" w:styleId="BodyTextChar">
    <w:name w:val="Body Text Char"/>
    <w:basedOn w:val="DefaultParagraphFont"/>
    <w:link w:val="BodyText"/>
    <w:uiPriority w:val="99"/>
    <w:semiHidden/>
    <w:rsid w:val="00315BA0"/>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315BA0"/>
    <w:rPr>
      <w:color w:val="96607D" w:themeColor="followedHyperlink"/>
      <w:u w:val="single"/>
    </w:rPr>
  </w:style>
  <w:style w:type="paragraph" w:styleId="Revision">
    <w:name w:val="Revision"/>
    <w:hidden/>
    <w:uiPriority w:val="99"/>
    <w:semiHidden/>
    <w:rsid w:val="003E3CA9"/>
    <w:pPr>
      <w:spacing w:after="0" w:line="240" w:lineRule="auto"/>
    </w:pPr>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semiHidden/>
    <w:unhideWhenUsed/>
    <w:rsid w:val="00421942"/>
    <w:rPr>
      <w:sz w:val="20"/>
      <w:szCs w:val="20"/>
    </w:rPr>
  </w:style>
  <w:style w:type="character" w:customStyle="1" w:styleId="CommentTextChar">
    <w:name w:val="Comment Text Char"/>
    <w:basedOn w:val="DefaultParagraphFont"/>
    <w:link w:val="CommentText"/>
    <w:uiPriority w:val="99"/>
    <w:semiHidden/>
    <w:rsid w:val="0042194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1942"/>
    <w:rPr>
      <w:b/>
      <w:bCs/>
    </w:rPr>
  </w:style>
  <w:style w:type="character" w:customStyle="1" w:styleId="CommentSubjectChar">
    <w:name w:val="Comment Subject Char"/>
    <w:basedOn w:val="CommentTextChar"/>
    <w:link w:val="CommentSubject"/>
    <w:uiPriority w:val="99"/>
    <w:semiHidden/>
    <w:rsid w:val="00421942"/>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1D721C"/>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1D721C"/>
    <w:rPr>
      <w:b/>
      <w:bCs/>
    </w:rPr>
  </w:style>
  <w:style w:type="paragraph" w:customStyle="1" w:styleId="p1">
    <w:name w:val="p1"/>
    <w:basedOn w:val="Normal"/>
    <w:rsid w:val="00EF554B"/>
    <w:rPr>
      <w:rFonts w:ascii="Helvetica" w:hAnsi="Helvetic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575</Words>
  <Characters>3772</Characters>
  <Application>Microsoft Office Word</Application>
  <DocSecurity>8</DocSecurity>
  <Lines>94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Bains</dc:creator>
  <cp:keywords/>
  <dc:description/>
  <cp:lastModifiedBy>Julia Dreyer</cp:lastModifiedBy>
  <cp:revision>6</cp:revision>
  <dcterms:created xsi:type="dcterms:W3CDTF">2025-08-12T16:03:00Z</dcterms:created>
  <dcterms:modified xsi:type="dcterms:W3CDTF">2025-08-14T15:51:00Z</dcterms:modified>
</cp:coreProperties>
</file>