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5C3DE" w:themeFill="background2"/>
        <w:tblLook w:val="04A0" w:firstRow="1" w:lastRow="0" w:firstColumn="1" w:lastColumn="0" w:noHBand="0" w:noVBand="1"/>
      </w:tblPr>
      <w:tblGrid>
        <w:gridCol w:w="12950"/>
      </w:tblGrid>
      <w:tr w:rsidR="00BC5D8E" w:rsidRPr="00BC5D8E" w14:paraId="37B30701" w14:textId="77777777" w:rsidTr="00BC5D8E">
        <w:trPr>
          <w:trHeight w:val="900"/>
        </w:trPr>
        <w:tc>
          <w:tcPr>
            <w:tcW w:w="12950" w:type="dxa"/>
            <w:shd w:val="clear" w:color="auto" w:fill="05C3DE" w:themeFill="background2"/>
            <w:vAlign w:val="center"/>
          </w:tcPr>
          <w:p w14:paraId="04472069" w14:textId="3010CCAB" w:rsidR="00BC5D8E" w:rsidRPr="00BC5D8E" w:rsidRDefault="00BC5D8E" w:rsidP="00BC5D8E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BC5D8E">
              <w:rPr>
                <w:b/>
                <w:bCs/>
                <w:color w:val="FFFFFF" w:themeColor="background1"/>
                <w:sz w:val="32"/>
                <w:szCs w:val="32"/>
              </w:rPr>
              <w:t>Hazard report</w:t>
            </w:r>
          </w:p>
        </w:tc>
      </w:tr>
    </w:tbl>
    <w:p w14:paraId="3EF654F6" w14:textId="704EEAEE" w:rsidR="007E3A84" w:rsidRDefault="007E3A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1F2CE8" w14:paraId="03F69AE3" w14:textId="77777777" w:rsidTr="001F2CE8">
        <w:trPr>
          <w:trHeight w:val="368"/>
        </w:trPr>
        <w:tc>
          <w:tcPr>
            <w:tcW w:w="12950" w:type="dxa"/>
            <w:gridSpan w:val="3"/>
            <w:shd w:val="clear" w:color="auto" w:fill="05C3DE" w:themeFill="background2"/>
            <w:vAlign w:val="center"/>
          </w:tcPr>
          <w:p w14:paraId="76144DB9" w14:textId="3A913775" w:rsidR="001F2CE8" w:rsidRPr="001F2CE8" w:rsidRDefault="001F2CE8" w:rsidP="001F2CE8">
            <w:pPr>
              <w:rPr>
                <w:color w:val="FFFFFF" w:themeColor="background1"/>
              </w:rPr>
            </w:pPr>
            <w:r w:rsidRPr="001F2CE8">
              <w:rPr>
                <w:color w:val="FFFFFF" w:themeColor="background1"/>
              </w:rPr>
              <w:t>INVESTIGATIVE TEAM</w:t>
            </w:r>
          </w:p>
        </w:tc>
      </w:tr>
      <w:tr w:rsidR="001F2CE8" w14:paraId="5A285BD5" w14:textId="77777777" w:rsidTr="001F2CE8">
        <w:tc>
          <w:tcPr>
            <w:tcW w:w="4316" w:type="dxa"/>
          </w:tcPr>
          <w:p w14:paraId="26A0A080" w14:textId="4AEB035D" w:rsidR="001F2CE8" w:rsidRPr="003779F7" w:rsidRDefault="001F2CE8">
            <w:pPr>
              <w:rPr>
                <w:b/>
                <w:bCs/>
              </w:rPr>
            </w:pPr>
            <w:r w:rsidRPr="003779F7">
              <w:rPr>
                <w:b/>
                <w:bCs/>
              </w:rPr>
              <w:t>Name</w:t>
            </w:r>
          </w:p>
        </w:tc>
        <w:tc>
          <w:tcPr>
            <w:tcW w:w="4317" w:type="dxa"/>
          </w:tcPr>
          <w:p w14:paraId="7B3A2484" w14:textId="2A135289" w:rsidR="001F2CE8" w:rsidRPr="003779F7" w:rsidRDefault="001F2CE8">
            <w:pPr>
              <w:rPr>
                <w:b/>
                <w:bCs/>
              </w:rPr>
            </w:pPr>
            <w:r w:rsidRPr="003779F7">
              <w:rPr>
                <w:b/>
                <w:bCs/>
              </w:rPr>
              <w:t>Position</w:t>
            </w:r>
          </w:p>
        </w:tc>
        <w:tc>
          <w:tcPr>
            <w:tcW w:w="4317" w:type="dxa"/>
          </w:tcPr>
          <w:p w14:paraId="0097C9E1" w14:textId="015A4DDA" w:rsidR="001F2CE8" w:rsidRPr="003779F7" w:rsidRDefault="001F2CE8">
            <w:pPr>
              <w:rPr>
                <w:b/>
                <w:bCs/>
              </w:rPr>
            </w:pPr>
            <w:r w:rsidRPr="003779F7">
              <w:rPr>
                <w:b/>
                <w:bCs/>
              </w:rPr>
              <w:t>Role</w:t>
            </w:r>
          </w:p>
        </w:tc>
      </w:tr>
      <w:tr w:rsidR="001F2CE8" w14:paraId="280E8182" w14:textId="77777777" w:rsidTr="001F2CE8">
        <w:tc>
          <w:tcPr>
            <w:tcW w:w="4316" w:type="dxa"/>
          </w:tcPr>
          <w:p w14:paraId="5957E2D4" w14:textId="77777777" w:rsidR="001F2CE8" w:rsidRDefault="001F2CE8"/>
        </w:tc>
        <w:tc>
          <w:tcPr>
            <w:tcW w:w="4317" w:type="dxa"/>
          </w:tcPr>
          <w:p w14:paraId="1BA5CC43" w14:textId="77777777" w:rsidR="001F2CE8" w:rsidRDefault="001F2CE8"/>
        </w:tc>
        <w:tc>
          <w:tcPr>
            <w:tcW w:w="4317" w:type="dxa"/>
          </w:tcPr>
          <w:p w14:paraId="4299F9BC" w14:textId="68F82A8D" w:rsidR="001F2CE8" w:rsidRPr="001F2CE8" w:rsidRDefault="001F2CE8">
            <w:pPr>
              <w:rPr>
                <w:i/>
                <w:iCs/>
              </w:rPr>
            </w:pPr>
            <w:r w:rsidRPr="001F2CE8">
              <w:rPr>
                <w:i/>
                <w:iCs/>
                <w:color w:val="A7A8AA" w:themeColor="accent1"/>
              </w:rPr>
              <w:t>Employer representative</w:t>
            </w:r>
          </w:p>
        </w:tc>
      </w:tr>
      <w:tr w:rsidR="001F2CE8" w14:paraId="18F96DA4" w14:textId="77777777" w:rsidTr="001F2CE8">
        <w:tc>
          <w:tcPr>
            <w:tcW w:w="4316" w:type="dxa"/>
          </w:tcPr>
          <w:p w14:paraId="4F8B1465" w14:textId="77777777" w:rsidR="001F2CE8" w:rsidRDefault="001F2CE8"/>
        </w:tc>
        <w:tc>
          <w:tcPr>
            <w:tcW w:w="4317" w:type="dxa"/>
          </w:tcPr>
          <w:p w14:paraId="259A3B10" w14:textId="77777777" w:rsidR="001F2CE8" w:rsidRDefault="001F2CE8"/>
        </w:tc>
        <w:tc>
          <w:tcPr>
            <w:tcW w:w="4317" w:type="dxa"/>
          </w:tcPr>
          <w:p w14:paraId="28D89C85" w14:textId="6B1B934F" w:rsidR="001F2CE8" w:rsidRPr="001F2CE8" w:rsidRDefault="001F2CE8">
            <w:pPr>
              <w:rPr>
                <w:i/>
                <w:iCs/>
              </w:rPr>
            </w:pPr>
            <w:r w:rsidRPr="001F2CE8">
              <w:rPr>
                <w:i/>
                <w:iCs/>
                <w:color w:val="A7A8AA" w:themeColor="accent1"/>
              </w:rPr>
              <w:t xml:space="preserve">Worker representative </w:t>
            </w:r>
          </w:p>
        </w:tc>
      </w:tr>
      <w:tr w:rsidR="001F2CE8" w14:paraId="7A0F0A40" w14:textId="77777777" w:rsidTr="001F2CE8">
        <w:tc>
          <w:tcPr>
            <w:tcW w:w="4316" w:type="dxa"/>
          </w:tcPr>
          <w:p w14:paraId="33EFDF75" w14:textId="77777777" w:rsidR="001F2CE8" w:rsidRDefault="001F2CE8"/>
        </w:tc>
        <w:tc>
          <w:tcPr>
            <w:tcW w:w="4317" w:type="dxa"/>
          </w:tcPr>
          <w:p w14:paraId="145C4BCC" w14:textId="77777777" w:rsidR="001F2CE8" w:rsidRDefault="001F2CE8"/>
        </w:tc>
        <w:tc>
          <w:tcPr>
            <w:tcW w:w="4317" w:type="dxa"/>
          </w:tcPr>
          <w:p w14:paraId="33D47EBE" w14:textId="77777777" w:rsidR="001F2CE8" w:rsidRDefault="001F2CE8"/>
        </w:tc>
      </w:tr>
      <w:tr w:rsidR="001F2CE8" w14:paraId="7D8AE30F" w14:textId="77777777" w:rsidTr="001F2CE8">
        <w:tc>
          <w:tcPr>
            <w:tcW w:w="4316" w:type="dxa"/>
          </w:tcPr>
          <w:p w14:paraId="2E09212D" w14:textId="77777777" w:rsidR="001F2CE8" w:rsidRDefault="001F2CE8"/>
        </w:tc>
        <w:tc>
          <w:tcPr>
            <w:tcW w:w="4317" w:type="dxa"/>
          </w:tcPr>
          <w:p w14:paraId="2F4A92CA" w14:textId="77777777" w:rsidR="001F2CE8" w:rsidRDefault="001F2CE8"/>
        </w:tc>
        <w:tc>
          <w:tcPr>
            <w:tcW w:w="4317" w:type="dxa"/>
          </w:tcPr>
          <w:p w14:paraId="5AEE283F" w14:textId="77777777" w:rsidR="001F2CE8" w:rsidRDefault="001F2CE8"/>
        </w:tc>
      </w:tr>
    </w:tbl>
    <w:p w14:paraId="1E97A8FE" w14:textId="2BA8353C" w:rsidR="001F2CE8" w:rsidRDefault="001F2C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4681"/>
        <w:gridCol w:w="1795"/>
      </w:tblGrid>
      <w:tr w:rsidR="00F84FB2" w14:paraId="2DC8432B" w14:textId="77777777" w:rsidTr="002E0CEB">
        <w:tc>
          <w:tcPr>
            <w:tcW w:w="3237" w:type="dxa"/>
            <w:shd w:val="clear" w:color="auto" w:fill="05C3DE" w:themeFill="background2"/>
            <w:vAlign w:val="center"/>
          </w:tcPr>
          <w:p w14:paraId="40264535" w14:textId="250D4878" w:rsidR="00F84FB2" w:rsidRPr="002E0CEB" w:rsidRDefault="006529D9" w:rsidP="002E0CEB">
            <w:pPr>
              <w:jc w:val="center"/>
              <w:rPr>
                <w:color w:val="FFFFFF" w:themeColor="background1"/>
              </w:rPr>
            </w:pPr>
            <w:r w:rsidRPr="002E0CEB">
              <w:rPr>
                <w:color w:val="FFFFFF" w:themeColor="background1"/>
              </w:rPr>
              <w:t>Hazard</w:t>
            </w:r>
          </w:p>
        </w:tc>
        <w:tc>
          <w:tcPr>
            <w:tcW w:w="3237" w:type="dxa"/>
            <w:shd w:val="clear" w:color="auto" w:fill="05C3DE" w:themeFill="background2"/>
            <w:vAlign w:val="center"/>
          </w:tcPr>
          <w:p w14:paraId="1739CE75" w14:textId="5512C17F" w:rsidR="00F84FB2" w:rsidRPr="002E0CEB" w:rsidRDefault="006529D9" w:rsidP="002E0CEB">
            <w:pPr>
              <w:jc w:val="center"/>
              <w:rPr>
                <w:color w:val="FFFFFF" w:themeColor="background1"/>
              </w:rPr>
            </w:pPr>
            <w:r w:rsidRPr="002E0CEB">
              <w:rPr>
                <w:color w:val="FFFFFF" w:themeColor="background1"/>
              </w:rPr>
              <w:t>Risk</w:t>
            </w:r>
          </w:p>
        </w:tc>
        <w:tc>
          <w:tcPr>
            <w:tcW w:w="4681" w:type="dxa"/>
            <w:shd w:val="clear" w:color="auto" w:fill="05C3DE" w:themeFill="background2"/>
            <w:vAlign w:val="center"/>
          </w:tcPr>
          <w:p w14:paraId="1FB22DEE" w14:textId="161D6B07" w:rsidR="00F84FB2" w:rsidRPr="002E0CEB" w:rsidRDefault="006529D9" w:rsidP="002E0CEB">
            <w:pPr>
              <w:jc w:val="center"/>
              <w:rPr>
                <w:color w:val="FFFFFF" w:themeColor="background1"/>
              </w:rPr>
            </w:pPr>
            <w:r w:rsidRPr="002E0CEB">
              <w:rPr>
                <w:color w:val="FFFFFF" w:themeColor="background1"/>
              </w:rPr>
              <w:t>Recommendation</w:t>
            </w:r>
          </w:p>
        </w:tc>
        <w:tc>
          <w:tcPr>
            <w:tcW w:w="1795" w:type="dxa"/>
            <w:shd w:val="clear" w:color="auto" w:fill="05C3DE" w:themeFill="background2"/>
            <w:vAlign w:val="center"/>
          </w:tcPr>
          <w:p w14:paraId="1198CB9F" w14:textId="6454DD35" w:rsidR="00F84FB2" w:rsidRPr="002E0CEB" w:rsidRDefault="006529D9" w:rsidP="002E0CEB">
            <w:pPr>
              <w:jc w:val="center"/>
              <w:rPr>
                <w:color w:val="FFFFFF" w:themeColor="background1"/>
              </w:rPr>
            </w:pPr>
            <w:r w:rsidRPr="002E0CEB">
              <w:rPr>
                <w:color w:val="FFFFFF" w:themeColor="background1"/>
              </w:rPr>
              <w:t>Date completed</w:t>
            </w:r>
          </w:p>
        </w:tc>
      </w:tr>
      <w:tr w:rsidR="00F84FB2" w14:paraId="756F1076" w14:textId="77777777" w:rsidTr="006529D9">
        <w:trPr>
          <w:trHeight w:val="864"/>
        </w:trPr>
        <w:tc>
          <w:tcPr>
            <w:tcW w:w="3237" w:type="dxa"/>
          </w:tcPr>
          <w:p w14:paraId="76C58922" w14:textId="77777777" w:rsidR="00F84FB2" w:rsidRDefault="00F84FB2"/>
        </w:tc>
        <w:tc>
          <w:tcPr>
            <w:tcW w:w="3237" w:type="dxa"/>
          </w:tcPr>
          <w:p w14:paraId="5075107D" w14:textId="77777777" w:rsidR="00F84FB2" w:rsidRDefault="006529D9">
            <w:pPr>
              <w:rPr>
                <w:sz w:val="18"/>
                <w:szCs w:val="18"/>
              </w:rPr>
            </w:pPr>
            <w:r w:rsidRPr="006529D9">
              <w:rPr>
                <w:sz w:val="18"/>
                <w:szCs w:val="18"/>
              </w:rPr>
              <w:t>Degree of risk:</w:t>
            </w:r>
          </w:p>
          <w:p w14:paraId="132AC641" w14:textId="781CCFAA" w:rsidR="006529D9" w:rsidRDefault="006529D9">
            <w:sdt>
              <w:sdtPr>
                <w:rPr>
                  <w:sz w:val="18"/>
                  <w:szCs w:val="18"/>
                </w:rPr>
                <w:id w:val="-177301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High </w:t>
            </w:r>
            <w:sdt>
              <w:sdtPr>
                <w:rPr>
                  <w:sz w:val="18"/>
                  <w:szCs w:val="18"/>
                </w:rPr>
                <w:id w:val="-77972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Moderate </w:t>
            </w:r>
            <w:sdt>
              <w:sdtPr>
                <w:rPr>
                  <w:sz w:val="18"/>
                  <w:szCs w:val="18"/>
                </w:rPr>
                <w:id w:val="-96905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Low</w:t>
            </w:r>
          </w:p>
        </w:tc>
        <w:tc>
          <w:tcPr>
            <w:tcW w:w="4681" w:type="dxa"/>
          </w:tcPr>
          <w:p w14:paraId="6B046A7A" w14:textId="5C3848A2" w:rsidR="00F84FB2" w:rsidRDefault="00F84FB2"/>
        </w:tc>
        <w:sdt>
          <w:sdtPr>
            <w:id w:val="911818769"/>
            <w:placeholder>
              <w:docPart w:val="71BB8421445544638246EBC817B4B3F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95" w:type="dxa"/>
              </w:tcPr>
              <w:p w14:paraId="2375B35F" w14:textId="4D598270" w:rsidR="00F84FB2" w:rsidRDefault="004F2C8A">
                <w:r>
                  <w:rPr>
                    <w:rStyle w:val="PlaceholderText"/>
                  </w:rPr>
                  <w:t>Enter date</w:t>
                </w:r>
              </w:p>
            </w:tc>
          </w:sdtContent>
        </w:sdt>
      </w:tr>
      <w:tr w:rsidR="00F84FB2" w14:paraId="5DD7E5D2" w14:textId="77777777" w:rsidTr="006529D9">
        <w:trPr>
          <w:trHeight w:val="864"/>
        </w:trPr>
        <w:tc>
          <w:tcPr>
            <w:tcW w:w="3237" w:type="dxa"/>
          </w:tcPr>
          <w:p w14:paraId="40D76D9D" w14:textId="77777777" w:rsidR="00F84FB2" w:rsidRDefault="00F84FB2"/>
        </w:tc>
        <w:tc>
          <w:tcPr>
            <w:tcW w:w="3237" w:type="dxa"/>
          </w:tcPr>
          <w:p w14:paraId="53A2092B" w14:textId="77777777" w:rsidR="00155054" w:rsidRDefault="00155054" w:rsidP="00155054">
            <w:pPr>
              <w:rPr>
                <w:sz w:val="18"/>
                <w:szCs w:val="18"/>
              </w:rPr>
            </w:pPr>
            <w:r w:rsidRPr="006529D9">
              <w:rPr>
                <w:sz w:val="18"/>
                <w:szCs w:val="18"/>
              </w:rPr>
              <w:t>Degree of risk:</w:t>
            </w:r>
          </w:p>
          <w:p w14:paraId="2394E57F" w14:textId="0A469DA7" w:rsidR="00F84FB2" w:rsidRPr="00155054" w:rsidRDefault="00155054" w:rsidP="00155054">
            <w:pPr>
              <w:rPr>
                <w:b/>
                <w:bCs/>
              </w:rPr>
            </w:pPr>
            <w:sdt>
              <w:sdtPr>
                <w:rPr>
                  <w:sz w:val="18"/>
                  <w:szCs w:val="18"/>
                </w:rPr>
                <w:id w:val="-150619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High </w:t>
            </w:r>
            <w:sdt>
              <w:sdtPr>
                <w:rPr>
                  <w:sz w:val="18"/>
                  <w:szCs w:val="18"/>
                </w:rPr>
                <w:id w:val="62065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Moderate </w:t>
            </w:r>
            <w:sdt>
              <w:sdtPr>
                <w:rPr>
                  <w:sz w:val="18"/>
                  <w:szCs w:val="18"/>
                </w:rPr>
                <w:id w:val="-127370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Low</w:t>
            </w:r>
          </w:p>
        </w:tc>
        <w:tc>
          <w:tcPr>
            <w:tcW w:w="4681" w:type="dxa"/>
          </w:tcPr>
          <w:p w14:paraId="2234FB3A" w14:textId="77777777" w:rsidR="00F84FB2" w:rsidRDefault="00F84FB2"/>
        </w:tc>
        <w:sdt>
          <w:sdtPr>
            <w:id w:val="2044022063"/>
            <w:placeholder>
              <w:docPart w:val="A737C04C4DEE45AD96B85DD570F50F4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95" w:type="dxa"/>
              </w:tcPr>
              <w:p w14:paraId="65969B7D" w14:textId="221596D6" w:rsidR="00F84FB2" w:rsidRDefault="004F2C8A">
                <w:r>
                  <w:rPr>
                    <w:rStyle w:val="PlaceholderText"/>
                  </w:rPr>
                  <w:t>Enter date</w:t>
                </w:r>
              </w:p>
            </w:tc>
          </w:sdtContent>
        </w:sdt>
      </w:tr>
      <w:tr w:rsidR="00F84FB2" w14:paraId="1DBFA12A" w14:textId="77777777" w:rsidTr="006529D9">
        <w:trPr>
          <w:trHeight w:val="864"/>
        </w:trPr>
        <w:tc>
          <w:tcPr>
            <w:tcW w:w="3237" w:type="dxa"/>
          </w:tcPr>
          <w:p w14:paraId="3E989A35" w14:textId="77777777" w:rsidR="00F84FB2" w:rsidRDefault="00F84FB2"/>
        </w:tc>
        <w:tc>
          <w:tcPr>
            <w:tcW w:w="3237" w:type="dxa"/>
          </w:tcPr>
          <w:p w14:paraId="1AFC39A3" w14:textId="77777777" w:rsidR="00155054" w:rsidRDefault="00155054" w:rsidP="00155054">
            <w:pPr>
              <w:rPr>
                <w:sz w:val="18"/>
                <w:szCs w:val="18"/>
              </w:rPr>
            </w:pPr>
            <w:r w:rsidRPr="006529D9">
              <w:rPr>
                <w:sz w:val="18"/>
                <w:szCs w:val="18"/>
              </w:rPr>
              <w:t>Degree of risk:</w:t>
            </w:r>
          </w:p>
          <w:p w14:paraId="7F60B2D3" w14:textId="593BE92C" w:rsidR="00F84FB2" w:rsidRDefault="00155054" w:rsidP="00155054">
            <w:sdt>
              <w:sdtPr>
                <w:rPr>
                  <w:sz w:val="18"/>
                  <w:szCs w:val="18"/>
                </w:rPr>
                <w:id w:val="44287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High </w:t>
            </w:r>
            <w:sdt>
              <w:sdtPr>
                <w:rPr>
                  <w:sz w:val="18"/>
                  <w:szCs w:val="18"/>
                </w:rPr>
                <w:id w:val="-85041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Moderate </w:t>
            </w:r>
            <w:sdt>
              <w:sdtPr>
                <w:rPr>
                  <w:sz w:val="18"/>
                  <w:szCs w:val="18"/>
                </w:rPr>
                <w:id w:val="127844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Low</w:t>
            </w:r>
          </w:p>
        </w:tc>
        <w:tc>
          <w:tcPr>
            <w:tcW w:w="4681" w:type="dxa"/>
          </w:tcPr>
          <w:p w14:paraId="3BB9451C" w14:textId="77777777" w:rsidR="00F84FB2" w:rsidRDefault="00F84FB2"/>
        </w:tc>
        <w:sdt>
          <w:sdtPr>
            <w:id w:val="1636371087"/>
            <w:placeholder>
              <w:docPart w:val="6CF026FC44F04507A4FAE75150F529A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95" w:type="dxa"/>
              </w:tcPr>
              <w:p w14:paraId="4D9D11C5" w14:textId="1D1AE5F5" w:rsidR="00F84FB2" w:rsidRDefault="004F2C8A">
                <w:r>
                  <w:rPr>
                    <w:rStyle w:val="PlaceholderText"/>
                  </w:rPr>
                  <w:t>Enter date</w:t>
                </w:r>
                <w:r w:rsidRPr="00223BE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84FB2" w14:paraId="4023B65F" w14:textId="77777777" w:rsidTr="006529D9">
        <w:trPr>
          <w:trHeight w:val="864"/>
        </w:trPr>
        <w:tc>
          <w:tcPr>
            <w:tcW w:w="3237" w:type="dxa"/>
          </w:tcPr>
          <w:p w14:paraId="5B967FA1" w14:textId="77777777" w:rsidR="00F84FB2" w:rsidRDefault="00F84FB2"/>
        </w:tc>
        <w:tc>
          <w:tcPr>
            <w:tcW w:w="3237" w:type="dxa"/>
          </w:tcPr>
          <w:p w14:paraId="05214CE7" w14:textId="77777777" w:rsidR="00155054" w:rsidRDefault="00155054" w:rsidP="00155054">
            <w:pPr>
              <w:rPr>
                <w:sz w:val="18"/>
                <w:szCs w:val="18"/>
              </w:rPr>
            </w:pPr>
            <w:r w:rsidRPr="006529D9">
              <w:rPr>
                <w:sz w:val="18"/>
                <w:szCs w:val="18"/>
              </w:rPr>
              <w:t>Degree of risk:</w:t>
            </w:r>
          </w:p>
          <w:p w14:paraId="37AB263F" w14:textId="698FE526" w:rsidR="00F84FB2" w:rsidRDefault="00155054" w:rsidP="00155054">
            <w:sdt>
              <w:sdtPr>
                <w:rPr>
                  <w:sz w:val="18"/>
                  <w:szCs w:val="18"/>
                </w:rPr>
                <w:id w:val="140248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High </w:t>
            </w:r>
            <w:sdt>
              <w:sdtPr>
                <w:rPr>
                  <w:sz w:val="18"/>
                  <w:szCs w:val="18"/>
                </w:rPr>
                <w:id w:val="103724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Moderate </w:t>
            </w:r>
            <w:sdt>
              <w:sdtPr>
                <w:rPr>
                  <w:sz w:val="18"/>
                  <w:szCs w:val="18"/>
                </w:rPr>
                <w:id w:val="55050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Low</w:t>
            </w:r>
          </w:p>
        </w:tc>
        <w:tc>
          <w:tcPr>
            <w:tcW w:w="4681" w:type="dxa"/>
          </w:tcPr>
          <w:p w14:paraId="3BE701CC" w14:textId="77777777" w:rsidR="00F84FB2" w:rsidRDefault="00F84FB2"/>
        </w:tc>
        <w:sdt>
          <w:sdtPr>
            <w:id w:val="581653212"/>
            <w:placeholder>
              <w:docPart w:val="C55588D550844AF8A4DD0C9C1491AE8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95" w:type="dxa"/>
              </w:tcPr>
              <w:p w14:paraId="283CD0D1" w14:textId="10CE268D" w:rsidR="00F84FB2" w:rsidRDefault="004F2C8A">
                <w:r>
                  <w:rPr>
                    <w:rStyle w:val="PlaceholderText"/>
                  </w:rPr>
                  <w:t>Enter date</w:t>
                </w:r>
              </w:p>
            </w:tc>
          </w:sdtContent>
        </w:sdt>
      </w:tr>
      <w:tr w:rsidR="00F84FB2" w14:paraId="02C9E833" w14:textId="77777777" w:rsidTr="006529D9">
        <w:trPr>
          <w:trHeight w:val="864"/>
        </w:trPr>
        <w:tc>
          <w:tcPr>
            <w:tcW w:w="3237" w:type="dxa"/>
          </w:tcPr>
          <w:p w14:paraId="35182930" w14:textId="77777777" w:rsidR="00F84FB2" w:rsidRDefault="00F84FB2"/>
        </w:tc>
        <w:tc>
          <w:tcPr>
            <w:tcW w:w="3237" w:type="dxa"/>
          </w:tcPr>
          <w:p w14:paraId="46BB6DC0" w14:textId="77777777" w:rsidR="00155054" w:rsidRDefault="00155054" w:rsidP="00155054">
            <w:pPr>
              <w:rPr>
                <w:sz w:val="18"/>
                <w:szCs w:val="18"/>
              </w:rPr>
            </w:pPr>
            <w:r w:rsidRPr="006529D9">
              <w:rPr>
                <w:sz w:val="18"/>
                <w:szCs w:val="18"/>
              </w:rPr>
              <w:t>Degree of risk:</w:t>
            </w:r>
          </w:p>
          <w:p w14:paraId="7AF0E5A2" w14:textId="1F6E469A" w:rsidR="00F84FB2" w:rsidRDefault="00155054" w:rsidP="00155054">
            <w:sdt>
              <w:sdtPr>
                <w:rPr>
                  <w:sz w:val="18"/>
                  <w:szCs w:val="18"/>
                </w:rPr>
                <w:id w:val="-165729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High </w:t>
            </w:r>
            <w:sdt>
              <w:sdtPr>
                <w:rPr>
                  <w:sz w:val="18"/>
                  <w:szCs w:val="18"/>
                </w:rPr>
                <w:id w:val="65734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Moderate </w:t>
            </w:r>
            <w:sdt>
              <w:sdtPr>
                <w:rPr>
                  <w:sz w:val="18"/>
                  <w:szCs w:val="18"/>
                </w:rPr>
                <w:id w:val="-20641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Low</w:t>
            </w:r>
          </w:p>
        </w:tc>
        <w:tc>
          <w:tcPr>
            <w:tcW w:w="4681" w:type="dxa"/>
          </w:tcPr>
          <w:p w14:paraId="06A677D5" w14:textId="77777777" w:rsidR="00F84FB2" w:rsidRDefault="00F84FB2"/>
        </w:tc>
        <w:sdt>
          <w:sdtPr>
            <w:id w:val="224732123"/>
            <w:placeholder>
              <w:docPart w:val="EB237BC437EC4571BD558D90E6C5D08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95" w:type="dxa"/>
              </w:tcPr>
              <w:p w14:paraId="3B4FE325" w14:textId="08247F85" w:rsidR="00F84FB2" w:rsidRDefault="004F2C8A">
                <w:r>
                  <w:rPr>
                    <w:rStyle w:val="PlaceholderText"/>
                  </w:rPr>
                  <w:t>Enter date</w:t>
                </w:r>
              </w:p>
            </w:tc>
          </w:sdtContent>
        </w:sdt>
      </w:tr>
      <w:tr w:rsidR="00F84FB2" w14:paraId="66E64E37" w14:textId="77777777" w:rsidTr="006529D9">
        <w:trPr>
          <w:trHeight w:val="864"/>
        </w:trPr>
        <w:tc>
          <w:tcPr>
            <w:tcW w:w="3237" w:type="dxa"/>
          </w:tcPr>
          <w:p w14:paraId="16DD9345" w14:textId="77777777" w:rsidR="00F84FB2" w:rsidRDefault="00F84FB2"/>
        </w:tc>
        <w:tc>
          <w:tcPr>
            <w:tcW w:w="3237" w:type="dxa"/>
          </w:tcPr>
          <w:p w14:paraId="76AC5DA7" w14:textId="77777777" w:rsidR="00155054" w:rsidRDefault="00155054" w:rsidP="00155054">
            <w:pPr>
              <w:rPr>
                <w:sz w:val="18"/>
                <w:szCs w:val="18"/>
              </w:rPr>
            </w:pPr>
            <w:r w:rsidRPr="006529D9">
              <w:rPr>
                <w:sz w:val="18"/>
                <w:szCs w:val="18"/>
              </w:rPr>
              <w:t>Degree of risk:</w:t>
            </w:r>
          </w:p>
          <w:p w14:paraId="4D676E06" w14:textId="4D91C7DA" w:rsidR="00F84FB2" w:rsidRDefault="00155054" w:rsidP="00155054">
            <w:sdt>
              <w:sdtPr>
                <w:rPr>
                  <w:sz w:val="18"/>
                  <w:szCs w:val="18"/>
                </w:rPr>
                <w:id w:val="133858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High </w:t>
            </w:r>
            <w:sdt>
              <w:sdtPr>
                <w:rPr>
                  <w:sz w:val="18"/>
                  <w:szCs w:val="18"/>
                </w:rPr>
                <w:id w:val="-48825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Moderate </w:t>
            </w:r>
            <w:sdt>
              <w:sdtPr>
                <w:rPr>
                  <w:sz w:val="18"/>
                  <w:szCs w:val="18"/>
                </w:rPr>
                <w:id w:val="192784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Low</w:t>
            </w:r>
          </w:p>
        </w:tc>
        <w:tc>
          <w:tcPr>
            <w:tcW w:w="4681" w:type="dxa"/>
          </w:tcPr>
          <w:p w14:paraId="13F4B041" w14:textId="77777777" w:rsidR="00F84FB2" w:rsidRDefault="00F84FB2"/>
        </w:tc>
        <w:sdt>
          <w:sdtPr>
            <w:id w:val="-1498419809"/>
            <w:placeholder>
              <w:docPart w:val="C00E9ED0B5F7440489152B1CDE9FB6D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95" w:type="dxa"/>
              </w:tcPr>
              <w:p w14:paraId="2D1A5973" w14:textId="2B15D5EA" w:rsidR="00F84FB2" w:rsidRDefault="004F2C8A">
                <w:r>
                  <w:rPr>
                    <w:rStyle w:val="PlaceholderText"/>
                  </w:rPr>
                  <w:t>Enter date</w:t>
                </w:r>
              </w:p>
            </w:tc>
          </w:sdtContent>
        </w:sdt>
      </w:tr>
    </w:tbl>
    <w:p w14:paraId="6F0F1244" w14:textId="77777777" w:rsidR="00F84FB2" w:rsidRDefault="00F84FB2"/>
    <w:sectPr w:rsidR="00F84FB2" w:rsidSect="00BC5D8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7C3D0" w14:textId="77777777" w:rsidR="00A239E6" w:rsidRDefault="00A239E6" w:rsidP="00A239E6">
      <w:pPr>
        <w:spacing w:after="0" w:line="240" w:lineRule="auto"/>
      </w:pPr>
      <w:r>
        <w:separator/>
      </w:r>
    </w:p>
  </w:endnote>
  <w:endnote w:type="continuationSeparator" w:id="0">
    <w:p w14:paraId="43D59D73" w14:textId="77777777" w:rsidR="00A239E6" w:rsidRDefault="00A239E6" w:rsidP="00A2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FA370" w14:textId="77777777" w:rsidR="00A239E6" w:rsidRDefault="00A239E6" w:rsidP="00A239E6">
      <w:pPr>
        <w:spacing w:after="0" w:line="240" w:lineRule="auto"/>
      </w:pPr>
      <w:r>
        <w:separator/>
      </w:r>
    </w:p>
  </w:footnote>
  <w:footnote w:type="continuationSeparator" w:id="0">
    <w:p w14:paraId="0E155614" w14:textId="77777777" w:rsidR="00A239E6" w:rsidRDefault="00A239E6" w:rsidP="00A23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D751" w14:textId="4568C62E" w:rsidR="00A239E6" w:rsidRDefault="00A239E6">
    <w:pPr>
      <w:pStyle w:val="Header"/>
    </w:pPr>
    <w:r>
      <w:t>[ORGANIZATIONAL LOGO]</w:t>
    </w:r>
  </w:p>
  <w:p w14:paraId="563A2211" w14:textId="77777777" w:rsidR="00A239E6" w:rsidRDefault="00A239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8E"/>
    <w:rsid w:val="00155054"/>
    <w:rsid w:val="001F2CE8"/>
    <w:rsid w:val="002E0CEB"/>
    <w:rsid w:val="003779F7"/>
    <w:rsid w:val="004F2C8A"/>
    <w:rsid w:val="006529D9"/>
    <w:rsid w:val="007E3A84"/>
    <w:rsid w:val="00A239E6"/>
    <w:rsid w:val="00AB462A"/>
    <w:rsid w:val="00BC5D8E"/>
    <w:rsid w:val="00F8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389FB"/>
  <w15:chartTrackingRefBased/>
  <w15:docId w15:val="{CEC8A174-5F63-4031-A217-8F5920D1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0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3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9E6"/>
  </w:style>
  <w:style w:type="paragraph" w:styleId="Footer">
    <w:name w:val="footer"/>
    <w:basedOn w:val="Normal"/>
    <w:link w:val="FooterChar"/>
    <w:uiPriority w:val="99"/>
    <w:unhideWhenUsed/>
    <w:rsid w:val="00A23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9E6"/>
  </w:style>
  <w:style w:type="character" w:styleId="PlaceholderText">
    <w:name w:val="Placeholder Text"/>
    <w:basedOn w:val="DefaultParagraphFont"/>
    <w:uiPriority w:val="99"/>
    <w:semiHidden/>
    <w:rsid w:val="004F2C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BB8421445544638246EBC817B4B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22634-CED9-4851-8C88-C8FF0BA4E8BA}"/>
      </w:docPartPr>
      <w:docPartBody>
        <w:p w:rsidR="00000000" w:rsidRDefault="000703CB" w:rsidP="000703CB">
          <w:pPr>
            <w:pStyle w:val="71BB8421445544638246EBC817B4B3FC1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A737C04C4DEE45AD96B85DD570F50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BBF05-EB31-40F6-AE77-9E09CA2D529F}"/>
      </w:docPartPr>
      <w:docPartBody>
        <w:p w:rsidR="00000000" w:rsidRDefault="000703CB" w:rsidP="000703CB">
          <w:pPr>
            <w:pStyle w:val="A737C04C4DEE45AD96B85DD570F50F4D1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6CF026FC44F04507A4FAE75150F52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794C6-21C5-4800-973D-4CD0C9630202}"/>
      </w:docPartPr>
      <w:docPartBody>
        <w:p w:rsidR="00000000" w:rsidRDefault="000703CB" w:rsidP="000703CB">
          <w:pPr>
            <w:pStyle w:val="6CF026FC44F04507A4FAE75150F529AB1"/>
          </w:pPr>
          <w:r>
            <w:rPr>
              <w:rStyle w:val="PlaceholderText"/>
            </w:rPr>
            <w:t>Enter date</w:t>
          </w:r>
          <w:r w:rsidRPr="00223BE8">
            <w:rPr>
              <w:rStyle w:val="PlaceholderText"/>
            </w:rPr>
            <w:t>.</w:t>
          </w:r>
        </w:p>
      </w:docPartBody>
    </w:docPart>
    <w:docPart>
      <w:docPartPr>
        <w:name w:val="C55588D550844AF8A4DD0C9C1491A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F71B9-7D39-4CED-BE78-F03CB23079FE}"/>
      </w:docPartPr>
      <w:docPartBody>
        <w:p w:rsidR="00000000" w:rsidRDefault="000703CB" w:rsidP="000703CB">
          <w:pPr>
            <w:pStyle w:val="C55588D550844AF8A4DD0C9C1491AE8D1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EB237BC437EC4571BD558D90E6C5D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5A8BC-0388-4DFC-B494-5ABBD4FB6782}"/>
      </w:docPartPr>
      <w:docPartBody>
        <w:p w:rsidR="00000000" w:rsidRDefault="000703CB" w:rsidP="000703CB">
          <w:pPr>
            <w:pStyle w:val="EB237BC437EC4571BD558D90E6C5D0841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C00E9ED0B5F7440489152B1CDE9FB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327A5-8E9B-40F2-81AB-B2A3C0D5AD59}"/>
      </w:docPartPr>
      <w:docPartBody>
        <w:p w:rsidR="00000000" w:rsidRDefault="000703CB" w:rsidP="000703CB">
          <w:pPr>
            <w:pStyle w:val="C00E9ED0B5F7440489152B1CDE9FB6DE1"/>
          </w:pPr>
          <w:r>
            <w:rPr>
              <w:rStyle w:val="PlaceholderText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CB"/>
    <w:rsid w:val="0007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66AB94D7644D0CA7F051FEEA2D809E">
    <w:name w:val="6B66AB94D7644D0CA7F051FEEA2D809E"/>
    <w:rsid w:val="000703CB"/>
  </w:style>
  <w:style w:type="character" w:styleId="PlaceholderText">
    <w:name w:val="Placeholder Text"/>
    <w:basedOn w:val="DefaultParagraphFont"/>
    <w:uiPriority w:val="99"/>
    <w:semiHidden/>
    <w:rsid w:val="000703CB"/>
    <w:rPr>
      <w:color w:val="808080"/>
    </w:rPr>
  </w:style>
  <w:style w:type="paragraph" w:customStyle="1" w:styleId="71BB8421445544638246EBC817B4B3FC">
    <w:name w:val="71BB8421445544638246EBC817B4B3FC"/>
    <w:rsid w:val="000703CB"/>
    <w:rPr>
      <w:rFonts w:eastAsiaTheme="minorHAnsi"/>
    </w:rPr>
  </w:style>
  <w:style w:type="paragraph" w:customStyle="1" w:styleId="A737C04C4DEE45AD96B85DD570F50F4D">
    <w:name w:val="A737C04C4DEE45AD96B85DD570F50F4D"/>
    <w:rsid w:val="000703CB"/>
    <w:rPr>
      <w:rFonts w:eastAsiaTheme="minorHAnsi"/>
    </w:rPr>
  </w:style>
  <w:style w:type="paragraph" w:customStyle="1" w:styleId="6CF026FC44F04507A4FAE75150F529AB">
    <w:name w:val="6CF026FC44F04507A4FAE75150F529AB"/>
    <w:rsid w:val="000703CB"/>
    <w:rPr>
      <w:rFonts w:eastAsiaTheme="minorHAnsi"/>
    </w:rPr>
  </w:style>
  <w:style w:type="paragraph" w:customStyle="1" w:styleId="C55588D550844AF8A4DD0C9C1491AE8D">
    <w:name w:val="C55588D550844AF8A4DD0C9C1491AE8D"/>
    <w:rsid w:val="000703CB"/>
    <w:rPr>
      <w:rFonts w:eastAsiaTheme="minorHAnsi"/>
    </w:rPr>
  </w:style>
  <w:style w:type="paragraph" w:customStyle="1" w:styleId="EB237BC437EC4571BD558D90E6C5D084">
    <w:name w:val="EB237BC437EC4571BD558D90E6C5D084"/>
    <w:rsid w:val="000703CB"/>
    <w:rPr>
      <w:rFonts w:eastAsiaTheme="minorHAnsi"/>
    </w:rPr>
  </w:style>
  <w:style w:type="paragraph" w:customStyle="1" w:styleId="C00E9ED0B5F7440489152B1CDE9FB6DE">
    <w:name w:val="C00E9ED0B5F7440489152B1CDE9FB6DE"/>
    <w:rsid w:val="000703CB"/>
    <w:rPr>
      <w:rFonts w:eastAsiaTheme="minorHAnsi"/>
    </w:rPr>
  </w:style>
  <w:style w:type="paragraph" w:customStyle="1" w:styleId="71BB8421445544638246EBC817B4B3FC1">
    <w:name w:val="71BB8421445544638246EBC817B4B3FC1"/>
    <w:rsid w:val="000703CB"/>
    <w:rPr>
      <w:rFonts w:eastAsiaTheme="minorHAnsi"/>
    </w:rPr>
  </w:style>
  <w:style w:type="paragraph" w:customStyle="1" w:styleId="A737C04C4DEE45AD96B85DD570F50F4D1">
    <w:name w:val="A737C04C4DEE45AD96B85DD570F50F4D1"/>
    <w:rsid w:val="000703CB"/>
    <w:rPr>
      <w:rFonts w:eastAsiaTheme="minorHAnsi"/>
    </w:rPr>
  </w:style>
  <w:style w:type="paragraph" w:customStyle="1" w:styleId="6CF026FC44F04507A4FAE75150F529AB1">
    <w:name w:val="6CF026FC44F04507A4FAE75150F529AB1"/>
    <w:rsid w:val="000703CB"/>
    <w:rPr>
      <w:rFonts w:eastAsiaTheme="minorHAnsi"/>
    </w:rPr>
  </w:style>
  <w:style w:type="paragraph" w:customStyle="1" w:styleId="C55588D550844AF8A4DD0C9C1491AE8D1">
    <w:name w:val="C55588D550844AF8A4DD0C9C1491AE8D1"/>
    <w:rsid w:val="000703CB"/>
    <w:rPr>
      <w:rFonts w:eastAsiaTheme="minorHAnsi"/>
    </w:rPr>
  </w:style>
  <w:style w:type="paragraph" w:customStyle="1" w:styleId="EB237BC437EC4571BD558D90E6C5D0841">
    <w:name w:val="EB237BC437EC4571BD558D90E6C5D0841"/>
    <w:rsid w:val="000703CB"/>
    <w:rPr>
      <w:rFonts w:eastAsiaTheme="minorHAnsi"/>
    </w:rPr>
  </w:style>
  <w:style w:type="paragraph" w:customStyle="1" w:styleId="C00E9ED0B5F7440489152B1CDE9FB6DE1">
    <w:name w:val="C00E9ED0B5F7440489152B1CDE9FB6DE1"/>
    <w:rsid w:val="000703C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octors of BC-16x9">
  <a:themeElements>
    <a:clrScheme name="Doctors of BC">
      <a:dk1>
        <a:sysClr val="windowText" lastClr="000000"/>
      </a:dk1>
      <a:lt1>
        <a:sysClr val="window" lastClr="FFFFFF"/>
      </a:lt1>
      <a:dk2>
        <a:srgbClr val="009CDE"/>
      </a:dk2>
      <a:lt2>
        <a:srgbClr val="05C3DE"/>
      </a:lt2>
      <a:accent1>
        <a:srgbClr val="A7A8AA"/>
      </a:accent1>
      <a:accent2>
        <a:srgbClr val="53565A"/>
      </a:accent2>
      <a:accent3>
        <a:srgbClr val="2C2A29"/>
      </a:accent3>
      <a:accent4>
        <a:srgbClr val="05C3DE"/>
      </a:accent4>
      <a:accent5>
        <a:srgbClr val="009CDE"/>
      </a:accent5>
      <a:accent6>
        <a:srgbClr val="A7A8AA"/>
      </a:accent6>
      <a:hlink>
        <a:srgbClr val="53565A"/>
      </a:hlink>
      <a:folHlink>
        <a:srgbClr val="2C2A29"/>
      </a:folHlink>
    </a:clrScheme>
    <a:fontScheme name="Doctors of B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ctors of BC-16x9" id="{5253A58B-7347-42AB-8F47-E8C0350F283A}" vid="{8233701C-8EAB-4333-9E94-92A17F8612A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McGechaen</dc:creator>
  <cp:keywords/>
  <dc:description/>
  <cp:lastModifiedBy>Caroline McGechaen</cp:lastModifiedBy>
  <cp:revision>9</cp:revision>
  <dcterms:created xsi:type="dcterms:W3CDTF">2022-05-10T16:10:00Z</dcterms:created>
  <dcterms:modified xsi:type="dcterms:W3CDTF">2022-05-10T16:20:00Z</dcterms:modified>
</cp:coreProperties>
</file>