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CED7" w14:textId="66092368" w:rsidR="00A40C6B" w:rsidRPr="00DC2D3D" w:rsidRDefault="00A40C6B" w:rsidP="00DC2D3D">
      <w:pPr>
        <w:shd w:val="clear" w:color="auto" w:fill="05C3DE" w:themeFill="background2"/>
        <w:spacing w:before="0" w:after="160"/>
        <w:jc w:val="center"/>
        <w:rPr>
          <w:rFonts w:asciiTheme="majorHAnsi" w:hAnsiTheme="majorHAnsi" w:cstheme="majorHAnsi"/>
          <w:b/>
          <w:bCs/>
          <w:color w:val="FFFFFF" w:themeColor="background1"/>
          <w:sz w:val="28"/>
          <w:szCs w:val="28"/>
        </w:rPr>
      </w:pPr>
      <w:r w:rsidRPr="00DC2D3D">
        <w:rPr>
          <w:rFonts w:asciiTheme="majorHAnsi" w:hAnsiTheme="majorHAnsi" w:cstheme="majorHAnsi"/>
          <w:b/>
          <w:bCs/>
          <w:color w:val="FFFFFF" w:themeColor="background1"/>
          <w:sz w:val="28"/>
          <w:szCs w:val="28"/>
        </w:rPr>
        <w:t>EMPLOYEE FILE CHECKLIST &amp; GUIDELINES</w:t>
      </w:r>
    </w:p>
    <w:p w14:paraId="53AC3EEF" w14:textId="77777777" w:rsidR="00223F01" w:rsidRDefault="00223F01" w:rsidP="00A40C6B">
      <w:pPr>
        <w:pStyle w:val="Heading1"/>
        <w:spacing w:before="0" w:after="0"/>
        <w:contextualSpacing/>
        <w:rPr>
          <w:rFonts w:cstheme="majorHAnsi"/>
          <w:color w:val="05C3DE" w:themeColor="background2"/>
          <w:sz w:val="28"/>
          <w:szCs w:val="28"/>
        </w:rPr>
      </w:pPr>
    </w:p>
    <w:p w14:paraId="13757938" w14:textId="11F73EC1" w:rsidR="00C335C9" w:rsidRDefault="00C335C9" w:rsidP="00A40C6B">
      <w:pPr>
        <w:pStyle w:val="Heading1"/>
        <w:spacing w:before="0" w:after="0"/>
        <w:contextualSpacing/>
        <w:rPr>
          <w:rFonts w:cstheme="majorHAnsi"/>
          <w:color w:val="05C3DE" w:themeColor="background2"/>
          <w:sz w:val="28"/>
          <w:szCs w:val="28"/>
        </w:rPr>
      </w:pPr>
      <w:r w:rsidRPr="00DC2D3D">
        <w:rPr>
          <w:rFonts w:cstheme="majorHAnsi"/>
          <w:color w:val="05C3DE" w:themeColor="background2"/>
          <w:sz w:val="28"/>
          <w:szCs w:val="28"/>
        </w:rPr>
        <w:t>Employee File Check</w:t>
      </w:r>
      <w:r w:rsidR="008E58FD" w:rsidRPr="00DC2D3D">
        <w:rPr>
          <w:rFonts w:cstheme="majorHAnsi"/>
          <w:color w:val="05C3DE" w:themeColor="background2"/>
          <w:sz w:val="28"/>
          <w:szCs w:val="28"/>
        </w:rPr>
        <w:t>l</w:t>
      </w:r>
      <w:r w:rsidRPr="00DC2D3D">
        <w:rPr>
          <w:rFonts w:cstheme="majorHAnsi"/>
          <w:color w:val="05C3DE" w:themeColor="background2"/>
          <w:sz w:val="28"/>
          <w:szCs w:val="28"/>
        </w:rPr>
        <w:t>ist</w:t>
      </w:r>
      <w:r w:rsidR="0074662D" w:rsidRPr="00DC2D3D">
        <w:rPr>
          <w:rFonts w:cstheme="majorHAnsi"/>
          <w:color w:val="05C3DE" w:themeColor="background2"/>
          <w:sz w:val="28"/>
          <w:szCs w:val="28"/>
        </w:rPr>
        <w:t>: ADMINISTRATIVE</w:t>
      </w:r>
    </w:p>
    <w:p w14:paraId="552F231E" w14:textId="77777777" w:rsidR="00223F01" w:rsidRPr="00223F01" w:rsidRDefault="00223F01" w:rsidP="00223F01"/>
    <w:p w14:paraId="1CB80541" w14:textId="4CB19ACA" w:rsidR="00C335C9" w:rsidRPr="00254691" w:rsidRDefault="00C335C9" w:rsidP="00A40C6B">
      <w:pPr>
        <w:spacing w:before="0" w:after="0"/>
        <w:rPr>
          <w:rFonts w:asciiTheme="majorHAnsi" w:hAnsiTheme="majorHAnsi" w:cstheme="majorHAnsi"/>
          <w:sz w:val="20"/>
          <w:szCs w:val="20"/>
        </w:rPr>
      </w:pPr>
      <w:r w:rsidRPr="00254691">
        <w:rPr>
          <w:rFonts w:asciiTheme="majorHAnsi" w:hAnsiTheme="majorHAnsi" w:cstheme="majorHAnsi"/>
          <w:sz w:val="20"/>
          <w:szCs w:val="20"/>
        </w:rPr>
        <w:t xml:space="preserve">Information contained in this file is strictly confidential. Access is restricted to the Employee, Human Resources Manager, and Executive Director. The Employee’s direct </w:t>
      </w:r>
      <w:r w:rsidR="00BC6800">
        <w:rPr>
          <w:rFonts w:asciiTheme="majorHAnsi" w:hAnsiTheme="majorHAnsi" w:cstheme="majorHAnsi"/>
          <w:sz w:val="20"/>
          <w:szCs w:val="20"/>
        </w:rPr>
        <w:t>supervisor</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 xml:space="preserve">may request information through </w:t>
      </w:r>
      <w:r w:rsidR="00C36417">
        <w:rPr>
          <w:rFonts w:asciiTheme="majorHAnsi" w:hAnsiTheme="majorHAnsi" w:cstheme="majorHAnsi"/>
          <w:sz w:val="20"/>
          <w:szCs w:val="20"/>
        </w:rPr>
        <w:t>HR</w:t>
      </w:r>
      <w:r w:rsidRPr="00254691">
        <w:rPr>
          <w:rFonts w:asciiTheme="majorHAnsi" w:hAnsiTheme="majorHAnsi" w:cstheme="majorHAnsi"/>
          <w:sz w:val="20"/>
          <w:szCs w:val="20"/>
        </w:rPr>
        <w:t>.</w:t>
      </w:r>
    </w:p>
    <w:p w14:paraId="6467830B" w14:textId="77777777" w:rsidR="00C335C9" w:rsidRPr="00BB0351" w:rsidRDefault="00C335C9" w:rsidP="00A40C6B">
      <w:pPr>
        <w:spacing w:before="0" w:after="0"/>
        <w:rPr>
          <w:b/>
          <w:bCs/>
        </w:rPr>
      </w:pPr>
    </w:p>
    <w:tbl>
      <w:tblPr>
        <w:tblStyle w:val="TableGrid"/>
        <w:tblW w:w="0" w:type="auto"/>
        <w:tblLook w:val="04A0" w:firstRow="1" w:lastRow="0" w:firstColumn="1" w:lastColumn="0" w:noHBand="0" w:noVBand="1"/>
      </w:tblPr>
      <w:tblGrid>
        <w:gridCol w:w="9350"/>
      </w:tblGrid>
      <w:tr w:rsidR="00C335C9" w:rsidRPr="00BB0351" w14:paraId="7F50CC95" w14:textId="77777777" w:rsidTr="00DC2D3D">
        <w:tc>
          <w:tcPr>
            <w:tcW w:w="9350" w:type="dxa"/>
            <w:shd w:val="clear" w:color="auto" w:fill="05C3DE" w:themeFill="background2"/>
          </w:tcPr>
          <w:p w14:paraId="5AB22560" w14:textId="53438301" w:rsidR="00C335C9" w:rsidRPr="00BB0351" w:rsidRDefault="008F1524" w:rsidP="00A40C6B">
            <w:pPr>
              <w:spacing w:before="0" w:after="0"/>
              <w:rPr>
                <w:b/>
                <w:bCs/>
                <w:sz w:val="20"/>
                <w:szCs w:val="20"/>
              </w:rPr>
            </w:pPr>
            <w:r w:rsidRPr="00BB0351">
              <w:rPr>
                <w:b/>
                <w:bCs/>
                <w:color w:val="FFFFFF" w:themeColor="background1"/>
                <w:sz w:val="20"/>
                <w:szCs w:val="20"/>
              </w:rPr>
              <w:t>OVERVIEW</w:t>
            </w:r>
          </w:p>
        </w:tc>
      </w:tr>
    </w:tbl>
    <w:p w14:paraId="181E522A" w14:textId="3D2CEC65" w:rsidR="00C335C9" w:rsidRPr="0074662D" w:rsidRDefault="00C335C9" w:rsidP="00A40C6B">
      <w:pPr>
        <w:spacing w:before="0" w:after="0"/>
        <w:rPr>
          <w:sz w:val="16"/>
          <w:szCs w:val="16"/>
        </w:rPr>
      </w:pPr>
      <w:r>
        <w:t xml:space="preserve"> </w:t>
      </w:r>
    </w:p>
    <w:p w14:paraId="52CB2C89" w14:textId="550ABB99" w:rsidR="00C335C9" w:rsidRPr="00BB0351" w:rsidRDefault="00C335C9" w:rsidP="00A40C6B">
      <w:pPr>
        <w:spacing w:before="0" w:after="0"/>
        <w:rPr>
          <w:rFonts w:asciiTheme="majorHAnsi" w:hAnsiTheme="majorHAnsi" w:cstheme="majorHAnsi"/>
          <w:sz w:val="20"/>
          <w:szCs w:val="20"/>
        </w:rPr>
      </w:pPr>
      <w:r w:rsidRPr="00BB0351">
        <w:rPr>
          <w:rFonts w:asciiTheme="majorHAnsi" w:hAnsiTheme="majorHAnsi" w:cstheme="majorHAnsi"/>
          <w:sz w:val="20"/>
          <w:szCs w:val="20"/>
        </w:rPr>
        <w:t>Position:________________________________</w:t>
      </w:r>
      <w:r w:rsidR="00DC2D3D">
        <w:rPr>
          <w:rFonts w:asciiTheme="majorHAnsi" w:hAnsiTheme="majorHAnsi" w:cstheme="majorHAnsi"/>
          <w:sz w:val="20"/>
          <w:szCs w:val="20"/>
        </w:rPr>
        <w:t xml:space="preserve"> </w:t>
      </w:r>
      <w:r w:rsidRPr="00BB0351">
        <w:rPr>
          <w:rFonts w:asciiTheme="majorHAnsi" w:hAnsiTheme="majorHAnsi" w:cstheme="majorHAnsi"/>
          <w:sz w:val="20"/>
          <w:szCs w:val="20"/>
        </w:rPr>
        <w:t>W</w:t>
      </w:r>
      <w:r w:rsidR="008F1524" w:rsidRPr="00BB0351">
        <w:rPr>
          <w:rFonts w:asciiTheme="majorHAnsi" w:hAnsiTheme="majorHAnsi" w:cstheme="majorHAnsi"/>
          <w:sz w:val="20"/>
          <w:szCs w:val="20"/>
        </w:rPr>
        <w:t>ork Location</w:t>
      </w:r>
      <w:r w:rsidRPr="00BB0351">
        <w:rPr>
          <w:rFonts w:asciiTheme="majorHAnsi" w:hAnsiTheme="majorHAnsi" w:cstheme="majorHAnsi"/>
          <w:sz w:val="20"/>
          <w:szCs w:val="20"/>
        </w:rPr>
        <w:t>:</w:t>
      </w:r>
      <w:r w:rsidR="00DC2D3D" w:rsidRPr="00DC2D3D">
        <w:rPr>
          <w:rFonts w:asciiTheme="majorHAnsi" w:hAnsiTheme="majorHAnsi" w:cstheme="majorHAnsi"/>
          <w:sz w:val="20"/>
          <w:szCs w:val="20"/>
        </w:rPr>
        <w:t xml:space="preserve"> </w:t>
      </w:r>
      <w:r w:rsidR="00DC2D3D" w:rsidRPr="00BB0351">
        <w:rPr>
          <w:rFonts w:asciiTheme="majorHAnsi" w:hAnsiTheme="majorHAnsi" w:cstheme="majorHAnsi"/>
          <w:sz w:val="20"/>
          <w:szCs w:val="20"/>
        </w:rPr>
        <w:t>________________</w:t>
      </w:r>
      <w:r w:rsidR="00DC2D3D">
        <w:rPr>
          <w:rFonts w:asciiTheme="majorHAnsi" w:hAnsiTheme="majorHAnsi" w:cstheme="majorHAnsi"/>
          <w:sz w:val="20"/>
          <w:szCs w:val="20"/>
        </w:rPr>
        <w:t>________________</w:t>
      </w:r>
    </w:p>
    <w:p w14:paraId="4893FC62" w14:textId="42C8C779" w:rsidR="00C335C9" w:rsidRPr="00BB0351" w:rsidRDefault="00C335C9" w:rsidP="00A40C6B">
      <w:pPr>
        <w:spacing w:before="0" w:after="0"/>
        <w:rPr>
          <w:rFonts w:asciiTheme="majorHAnsi" w:hAnsiTheme="majorHAnsi" w:cstheme="majorHAnsi"/>
          <w:sz w:val="20"/>
          <w:szCs w:val="20"/>
        </w:rPr>
      </w:pPr>
    </w:p>
    <w:p w14:paraId="2B9950D7" w14:textId="20C15576" w:rsidR="00C335C9" w:rsidRPr="00BB0351" w:rsidRDefault="00C335C9" w:rsidP="00A40C6B">
      <w:pPr>
        <w:spacing w:before="0" w:after="0"/>
        <w:rPr>
          <w:rFonts w:asciiTheme="majorHAnsi" w:hAnsiTheme="majorHAnsi" w:cstheme="majorHAnsi"/>
          <w:sz w:val="20"/>
          <w:szCs w:val="20"/>
        </w:rPr>
      </w:pPr>
      <w:r w:rsidRPr="00BB0351">
        <w:rPr>
          <w:rFonts w:asciiTheme="majorHAnsi" w:hAnsiTheme="majorHAnsi" w:cstheme="majorHAnsi"/>
          <w:sz w:val="20"/>
          <w:szCs w:val="20"/>
        </w:rPr>
        <w:t>Start Date: ______________________________</w:t>
      </w:r>
      <w:r w:rsidR="00DC2D3D">
        <w:rPr>
          <w:rFonts w:asciiTheme="majorHAnsi" w:hAnsiTheme="majorHAnsi" w:cstheme="majorHAnsi"/>
          <w:sz w:val="20"/>
          <w:szCs w:val="20"/>
        </w:rPr>
        <w:t xml:space="preserve"> </w:t>
      </w:r>
      <w:r w:rsidR="008F1524" w:rsidRPr="00BB0351">
        <w:rPr>
          <w:rFonts w:asciiTheme="majorHAnsi" w:hAnsiTheme="majorHAnsi" w:cstheme="majorHAnsi"/>
          <w:sz w:val="20"/>
          <w:szCs w:val="20"/>
        </w:rPr>
        <w:t>Manager:</w:t>
      </w:r>
      <w:r w:rsidR="00DC2D3D">
        <w:rPr>
          <w:rFonts w:asciiTheme="majorHAnsi" w:hAnsiTheme="majorHAnsi" w:cstheme="majorHAnsi"/>
          <w:sz w:val="20"/>
          <w:szCs w:val="20"/>
        </w:rPr>
        <w:t>____________________________________</w:t>
      </w:r>
    </w:p>
    <w:p w14:paraId="5BF4963B" w14:textId="77777777" w:rsidR="00C335C9" w:rsidRPr="00BB0351" w:rsidRDefault="00C335C9" w:rsidP="00A40C6B">
      <w:pPr>
        <w:spacing w:before="0" w:after="0"/>
        <w:rPr>
          <w:rFonts w:asciiTheme="majorHAnsi" w:hAnsiTheme="majorHAnsi" w:cstheme="majorHAnsi"/>
          <w:sz w:val="20"/>
          <w:szCs w:val="20"/>
        </w:rPr>
      </w:pPr>
    </w:p>
    <w:p w14:paraId="6D5CB1E1" w14:textId="77777777" w:rsidR="00DC2D3D" w:rsidRDefault="00C335C9" w:rsidP="00A40C6B">
      <w:pPr>
        <w:spacing w:before="0" w:after="0"/>
        <w:rPr>
          <w:rFonts w:asciiTheme="majorHAnsi" w:hAnsiTheme="majorHAnsi" w:cstheme="majorHAnsi"/>
          <w:sz w:val="20"/>
          <w:szCs w:val="20"/>
        </w:rPr>
      </w:pPr>
      <w:r w:rsidRPr="00BB0351">
        <w:rPr>
          <w:rFonts w:asciiTheme="majorHAnsi" w:hAnsiTheme="majorHAnsi" w:cstheme="majorHAnsi"/>
          <w:sz w:val="20"/>
          <w:szCs w:val="20"/>
        </w:rPr>
        <w:t>End Date of Probationary Period: _______________</w:t>
      </w:r>
      <w:r w:rsidR="0074662D" w:rsidRPr="00BB0351">
        <w:rPr>
          <w:rFonts w:asciiTheme="majorHAnsi" w:hAnsiTheme="majorHAnsi" w:cstheme="majorHAnsi"/>
          <w:sz w:val="20"/>
          <w:szCs w:val="20"/>
        </w:rPr>
        <w:t>_____</w:t>
      </w:r>
      <w:r w:rsidR="00DC2D3D">
        <w:rPr>
          <w:rFonts w:asciiTheme="majorHAnsi" w:hAnsiTheme="majorHAnsi" w:cstheme="majorHAnsi"/>
          <w:sz w:val="20"/>
          <w:szCs w:val="20"/>
        </w:rPr>
        <w:t xml:space="preserve"> </w:t>
      </w:r>
    </w:p>
    <w:p w14:paraId="40D97BFF" w14:textId="77777777" w:rsidR="00DC2D3D" w:rsidRDefault="00DC2D3D" w:rsidP="00A40C6B">
      <w:pPr>
        <w:spacing w:before="0" w:after="0"/>
        <w:rPr>
          <w:rFonts w:asciiTheme="majorHAnsi" w:hAnsiTheme="majorHAnsi" w:cstheme="majorHAnsi"/>
          <w:sz w:val="20"/>
          <w:szCs w:val="20"/>
        </w:rPr>
      </w:pPr>
    </w:p>
    <w:p w14:paraId="651BE2D2" w14:textId="0C8719F1" w:rsidR="00C335C9" w:rsidRPr="00BB0351" w:rsidRDefault="00C335C9" w:rsidP="00A40C6B">
      <w:pPr>
        <w:spacing w:before="0" w:after="0"/>
        <w:rPr>
          <w:rFonts w:asciiTheme="majorHAnsi" w:hAnsiTheme="majorHAnsi" w:cstheme="majorHAnsi"/>
          <w:sz w:val="20"/>
          <w:szCs w:val="20"/>
        </w:rPr>
      </w:pPr>
      <w:r w:rsidRPr="00BB0351">
        <w:rPr>
          <w:rFonts w:asciiTheme="majorHAnsi" w:hAnsiTheme="majorHAnsi" w:cstheme="majorHAnsi"/>
          <w:sz w:val="20"/>
          <w:szCs w:val="20"/>
        </w:rPr>
        <w:t>Performance Review (3</w:t>
      </w:r>
      <w:r w:rsidR="0074662D" w:rsidRPr="00BB0351">
        <w:rPr>
          <w:rFonts w:asciiTheme="majorHAnsi" w:hAnsiTheme="majorHAnsi" w:cstheme="majorHAnsi"/>
          <w:sz w:val="20"/>
          <w:szCs w:val="20"/>
        </w:rPr>
        <w:t>m-date</w:t>
      </w:r>
      <w:r w:rsidRPr="00BB0351">
        <w:rPr>
          <w:rFonts w:asciiTheme="majorHAnsi" w:hAnsiTheme="majorHAnsi" w:cstheme="majorHAnsi"/>
          <w:sz w:val="20"/>
          <w:szCs w:val="20"/>
        </w:rPr>
        <w:t>):</w:t>
      </w:r>
      <w:r w:rsidR="00DC2D3D">
        <w:rPr>
          <w:rFonts w:asciiTheme="majorHAnsi" w:hAnsiTheme="majorHAnsi" w:cstheme="majorHAnsi"/>
          <w:sz w:val="20"/>
          <w:szCs w:val="20"/>
        </w:rPr>
        <w:t xml:space="preserve"> ________________</w:t>
      </w:r>
    </w:p>
    <w:p w14:paraId="1AF46CE9" w14:textId="5902A80F" w:rsidR="00C335C9" w:rsidRPr="00BB0351" w:rsidRDefault="00C335C9" w:rsidP="00A40C6B">
      <w:pPr>
        <w:spacing w:before="0" w:after="0"/>
        <w:rPr>
          <w:rFonts w:asciiTheme="majorHAnsi" w:hAnsiTheme="majorHAnsi" w:cstheme="majorHAnsi"/>
          <w:sz w:val="16"/>
          <w:szCs w:val="16"/>
        </w:rPr>
      </w:pPr>
      <w:r w:rsidRPr="00BB0351">
        <w:rPr>
          <w:rFonts w:asciiTheme="majorHAnsi" w:hAnsiTheme="majorHAnsi" w:cstheme="majorHAnsi"/>
          <w:sz w:val="20"/>
          <w:szCs w:val="20"/>
        </w:rPr>
        <w:sym w:font="Wingdings 2" w:char="F0A3"/>
      </w:r>
      <w:r w:rsidRPr="00BB0351">
        <w:rPr>
          <w:rFonts w:asciiTheme="majorHAnsi" w:hAnsiTheme="majorHAnsi" w:cstheme="majorHAnsi"/>
          <w:sz w:val="20"/>
          <w:szCs w:val="20"/>
        </w:rPr>
        <w:t xml:space="preserve">  </w:t>
      </w:r>
      <w:r w:rsidRPr="00DC2D3D">
        <w:rPr>
          <w:rFonts w:asciiTheme="majorHAnsi" w:hAnsiTheme="majorHAnsi" w:cstheme="majorHAnsi"/>
          <w:sz w:val="16"/>
          <w:szCs w:val="16"/>
        </w:rPr>
        <w:t>COMPLETED</w:t>
      </w:r>
      <w:r w:rsidRPr="00BB0351">
        <w:rPr>
          <w:rFonts w:asciiTheme="majorHAnsi" w:hAnsiTheme="majorHAnsi" w:cstheme="majorHAnsi"/>
          <w:sz w:val="20"/>
          <w:szCs w:val="20"/>
        </w:rPr>
        <w:tab/>
      </w:r>
      <w:r w:rsidRPr="00BB0351">
        <w:rPr>
          <w:rFonts w:asciiTheme="majorHAnsi" w:hAnsiTheme="majorHAnsi" w:cstheme="majorHAnsi"/>
          <w:sz w:val="20"/>
          <w:szCs w:val="20"/>
        </w:rPr>
        <w:sym w:font="Wingdings 2" w:char="F0A3"/>
      </w:r>
      <w:r w:rsidRPr="00BB0351">
        <w:rPr>
          <w:rFonts w:asciiTheme="majorHAnsi" w:hAnsiTheme="majorHAnsi" w:cstheme="majorHAnsi"/>
          <w:sz w:val="20"/>
          <w:szCs w:val="20"/>
        </w:rPr>
        <w:t xml:space="preserve">  </w:t>
      </w:r>
      <w:r w:rsidRPr="00DC2D3D">
        <w:rPr>
          <w:rFonts w:asciiTheme="majorHAnsi" w:hAnsiTheme="majorHAnsi" w:cstheme="majorHAnsi"/>
          <w:sz w:val="16"/>
          <w:szCs w:val="16"/>
        </w:rPr>
        <w:t>DOCUMENTATION RECEIVED</w:t>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r w:rsidRPr="00BB0351">
        <w:rPr>
          <w:rFonts w:asciiTheme="majorHAnsi" w:hAnsiTheme="majorHAnsi" w:cstheme="majorHAnsi"/>
          <w:sz w:val="20"/>
          <w:szCs w:val="20"/>
        </w:rPr>
        <w:tab/>
      </w:r>
    </w:p>
    <w:p w14:paraId="6216BB22" w14:textId="77777777" w:rsidR="00DC2D3D" w:rsidRDefault="00DC2D3D" w:rsidP="00DC2D3D">
      <w:pPr>
        <w:spacing w:before="0" w:after="0"/>
        <w:rPr>
          <w:rFonts w:asciiTheme="majorHAnsi" w:hAnsiTheme="majorHAnsi" w:cstheme="majorHAnsi"/>
          <w:sz w:val="20"/>
          <w:szCs w:val="20"/>
        </w:rPr>
      </w:pPr>
    </w:p>
    <w:p w14:paraId="6860E50C" w14:textId="55F639DD" w:rsidR="00C335C9" w:rsidRPr="00BB0351" w:rsidRDefault="00C335C9" w:rsidP="00DC2D3D">
      <w:pPr>
        <w:spacing w:before="0" w:after="0"/>
        <w:rPr>
          <w:rFonts w:asciiTheme="majorHAnsi" w:hAnsiTheme="majorHAnsi" w:cstheme="majorHAnsi"/>
          <w:sz w:val="20"/>
          <w:szCs w:val="20"/>
        </w:rPr>
      </w:pPr>
      <w:r w:rsidRPr="00BB0351">
        <w:rPr>
          <w:rFonts w:asciiTheme="majorHAnsi" w:hAnsiTheme="majorHAnsi" w:cstheme="majorHAnsi"/>
          <w:sz w:val="20"/>
          <w:szCs w:val="20"/>
        </w:rPr>
        <w:t>Performance Review (6</w:t>
      </w:r>
      <w:r w:rsidR="0074662D" w:rsidRPr="00BB0351">
        <w:rPr>
          <w:rFonts w:asciiTheme="majorHAnsi" w:hAnsiTheme="majorHAnsi" w:cstheme="majorHAnsi"/>
          <w:sz w:val="20"/>
          <w:szCs w:val="20"/>
        </w:rPr>
        <w:t>m-date</w:t>
      </w:r>
      <w:r w:rsidRPr="00BB0351">
        <w:rPr>
          <w:rFonts w:asciiTheme="majorHAnsi" w:hAnsiTheme="majorHAnsi" w:cstheme="majorHAnsi"/>
          <w:sz w:val="20"/>
          <w:szCs w:val="20"/>
        </w:rPr>
        <w:t>):</w:t>
      </w:r>
      <w:r w:rsidR="0074662D" w:rsidRPr="00BB0351">
        <w:rPr>
          <w:rFonts w:asciiTheme="majorHAnsi" w:hAnsiTheme="majorHAnsi" w:cstheme="majorHAnsi"/>
          <w:sz w:val="20"/>
          <w:szCs w:val="20"/>
        </w:rPr>
        <w:t xml:space="preserve"> </w:t>
      </w:r>
      <w:r w:rsidRPr="00BB0351">
        <w:rPr>
          <w:rFonts w:asciiTheme="majorHAnsi" w:hAnsiTheme="majorHAnsi" w:cstheme="majorHAnsi"/>
          <w:sz w:val="20"/>
          <w:szCs w:val="20"/>
        </w:rPr>
        <w:t>________________</w:t>
      </w:r>
    </w:p>
    <w:p w14:paraId="7C27C7F8" w14:textId="7DFAF1D8" w:rsidR="0074662D" w:rsidRDefault="00C335C9" w:rsidP="00DC2D3D">
      <w:pPr>
        <w:spacing w:before="0" w:after="0"/>
        <w:rPr>
          <w:rFonts w:asciiTheme="majorHAnsi" w:hAnsiTheme="majorHAnsi" w:cstheme="majorHAnsi"/>
          <w:sz w:val="20"/>
          <w:szCs w:val="20"/>
        </w:rPr>
      </w:pPr>
      <w:r w:rsidRPr="00BB0351">
        <w:rPr>
          <w:rFonts w:asciiTheme="majorHAnsi" w:hAnsiTheme="majorHAnsi" w:cstheme="majorHAnsi"/>
          <w:sz w:val="20"/>
          <w:szCs w:val="20"/>
        </w:rPr>
        <w:sym w:font="Wingdings 2" w:char="F0A3"/>
      </w:r>
      <w:r w:rsidRPr="00BB0351">
        <w:rPr>
          <w:rFonts w:asciiTheme="majorHAnsi" w:hAnsiTheme="majorHAnsi" w:cstheme="majorHAnsi"/>
          <w:sz w:val="20"/>
          <w:szCs w:val="20"/>
        </w:rPr>
        <w:t xml:space="preserve">  </w:t>
      </w:r>
      <w:r w:rsidRPr="00DC2D3D">
        <w:rPr>
          <w:rFonts w:asciiTheme="majorHAnsi" w:hAnsiTheme="majorHAnsi" w:cstheme="majorHAnsi"/>
          <w:sz w:val="16"/>
          <w:szCs w:val="16"/>
        </w:rPr>
        <w:t>COMPLETED</w:t>
      </w:r>
      <w:r w:rsidRPr="00BB0351">
        <w:rPr>
          <w:rFonts w:asciiTheme="majorHAnsi" w:hAnsiTheme="majorHAnsi" w:cstheme="majorHAnsi"/>
          <w:sz w:val="20"/>
          <w:szCs w:val="20"/>
        </w:rPr>
        <w:tab/>
      </w:r>
      <w:r w:rsidRPr="00BB0351">
        <w:rPr>
          <w:rFonts w:asciiTheme="majorHAnsi" w:hAnsiTheme="majorHAnsi" w:cstheme="majorHAnsi"/>
          <w:sz w:val="20"/>
          <w:szCs w:val="20"/>
        </w:rPr>
        <w:sym w:font="Wingdings 2" w:char="F0A3"/>
      </w:r>
      <w:r w:rsidRPr="00BB0351">
        <w:rPr>
          <w:rFonts w:asciiTheme="majorHAnsi" w:hAnsiTheme="majorHAnsi" w:cstheme="majorHAnsi"/>
          <w:sz w:val="20"/>
          <w:szCs w:val="20"/>
        </w:rPr>
        <w:t xml:space="preserve">  </w:t>
      </w:r>
      <w:r w:rsidRPr="00DC2D3D">
        <w:rPr>
          <w:rFonts w:asciiTheme="majorHAnsi" w:hAnsiTheme="majorHAnsi" w:cstheme="majorHAnsi"/>
          <w:sz w:val="16"/>
          <w:szCs w:val="16"/>
        </w:rPr>
        <w:t>DOCUMENTATION RECEIVED</w:t>
      </w:r>
    </w:p>
    <w:p w14:paraId="1F1CF078" w14:textId="77777777" w:rsidR="00A40C6B" w:rsidRPr="00526CCA" w:rsidRDefault="00A40C6B" w:rsidP="00A40C6B">
      <w:pPr>
        <w:spacing w:before="0" w:after="0"/>
        <w:ind w:left="4321" w:firstLine="72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8F1524" w:rsidRPr="0074662D" w14:paraId="52B4BB9E" w14:textId="77777777" w:rsidTr="00DC2D3D">
        <w:tc>
          <w:tcPr>
            <w:tcW w:w="9350" w:type="dxa"/>
            <w:shd w:val="clear" w:color="auto" w:fill="05C3DE" w:themeFill="background2"/>
          </w:tcPr>
          <w:p w14:paraId="03399278" w14:textId="5C29C7EE" w:rsidR="008F1524" w:rsidRPr="00BB0351" w:rsidRDefault="008F1524" w:rsidP="00A40C6B">
            <w:pPr>
              <w:spacing w:before="0" w:after="0"/>
              <w:rPr>
                <w:b/>
                <w:bCs/>
                <w:sz w:val="20"/>
                <w:szCs w:val="20"/>
              </w:rPr>
            </w:pPr>
            <w:r w:rsidRPr="00BB0351">
              <w:rPr>
                <w:b/>
                <w:bCs/>
                <w:color w:val="FFFFFF" w:themeColor="background1"/>
                <w:sz w:val="20"/>
                <w:szCs w:val="20"/>
              </w:rPr>
              <w:t>EMPLOYMENT INFORMATION</w:t>
            </w:r>
          </w:p>
        </w:tc>
      </w:tr>
    </w:tbl>
    <w:p w14:paraId="0C6AEFCB" w14:textId="1E0D05F6" w:rsidR="00210DED" w:rsidRPr="00662DE3" w:rsidRDefault="008F1524"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Job Description</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00210DED" w:rsidRPr="00662DE3">
        <w:rPr>
          <w:rFonts w:asciiTheme="majorHAnsi" w:hAnsiTheme="majorHAnsi" w:cstheme="majorHAnsi"/>
          <w:szCs w:val="18"/>
        </w:rPr>
        <w:t>Vaccination Record</w:t>
      </w:r>
      <w:r w:rsidR="00B34400" w:rsidRPr="00662DE3">
        <w:rPr>
          <w:rFonts w:asciiTheme="majorHAnsi" w:hAnsiTheme="majorHAnsi" w:cstheme="majorHAnsi"/>
          <w:szCs w:val="18"/>
        </w:rPr>
        <w:t xml:space="preserve"> (if applicable)</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p>
    <w:p w14:paraId="4DE1AB23" w14:textId="2257BEFA" w:rsidR="008F1524" w:rsidRPr="00662DE3" w:rsidRDefault="008F1524"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Employment Application: Cover Letter &amp; Resume </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rPr>
        <w:t xml:space="preserve">  </w:t>
      </w:r>
      <w:r w:rsidR="00B343B3" w:rsidRPr="00662DE3">
        <w:rPr>
          <w:rFonts w:asciiTheme="majorHAnsi" w:hAnsiTheme="majorHAnsi" w:cstheme="majorHAnsi"/>
          <w:szCs w:val="18"/>
        </w:rPr>
        <w:t>Onboarding Checklist</w:t>
      </w:r>
    </w:p>
    <w:p w14:paraId="3C37A654" w14:textId="28EB1F8F" w:rsidR="008F1524" w:rsidRPr="00662DE3" w:rsidRDefault="008F1524"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B84F3E" w:rsidRPr="00662DE3">
        <w:rPr>
          <w:rFonts w:asciiTheme="majorHAnsi" w:hAnsiTheme="majorHAnsi" w:cstheme="majorHAnsi"/>
          <w:szCs w:val="18"/>
        </w:rPr>
        <w:t>Employee Agreement</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rPr>
        <w:t xml:space="preserve">  Signed </w:t>
      </w:r>
      <w:r w:rsidR="00B84F3E" w:rsidRPr="00662DE3">
        <w:rPr>
          <w:rFonts w:asciiTheme="majorHAnsi" w:hAnsiTheme="majorHAnsi" w:cstheme="majorHAnsi"/>
          <w:szCs w:val="18"/>
        </w:rPr>
        <w:t>A</w:t>
      </w:r>
      <w:r w:rsidR="00210DED" w:rsidRPr="00662DE3">
        <w:rPr>
          <w:rFonts w:asciiTheme="majorHAnsi" w:hAnsiTheme="majorHAnsi" w:cstheme="majorHAnsi"/>
          <w:szCs w:val="18"/>
        </w:rPr>
        <w:t>cknowledgement of</w:t>
      </w:r>
      <w:r w:rsidR="00662DE3" w:rsidRPr="00662DE3">
        <w:rPr>
          <w:rFonts w:asciiTheme="majorHAnsi" w:hAnsiTheme="majorHAnsi" w:cstheme="majorHAnsi"/>
          <w:szCs w:val="18"/>
        </w:rPr>
        <w:t xml:space="preserve"> </w:t>
      </w:r>
      <w:r w:rsidR="00210DED" w:rsidRPr="00662DE3">
        <w:rPr>
          <w:rFonts w:asciiTheme="majorHAnsi" w:hAnsiTheme="majorHAnsi" w:cstheme="majorHAnsi"/>
          <w:szCs w:val="18"/>
        </w:rPr>
        <w:t>Employee Handbook</w:t>
      </w:r>
    </w:p>
    <w:p w14:paraId="7991AFCB" w14:textId="4D768A08" w:rsidR="008F1524" w:rsidRPr="00662DE3" w:rsidRDefault="00BF1441" w:rsidP="00A40C6B">
      <w:pPr>
        <w:spacing w:before="0" w:after="0"/>
        <w:ind w:right="-138"/>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Emergency Contact Information</w:t>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00210DED" w:rsidRPr="00662DE3">
        <w:rPr>
          <w:rFonts w:asciiTheme="majorHAnsi" w:hAnsiTheme="majorHAnsi" w:cstheme="majorHAnsi"/>
          <w:szCs w:val="18"/>
        </w:rPr>
        <w:t>Signed Conflict of Interest</w:t>
      </w:r>
      <w:r w:rsidR="00B84F3E" w:rsidRPr="00662DE3">
        <w:rPr>
          <w:rFonts w:asciiTheme="majorHAnsi" w:hAnsiTheme="majorHAnsi" w:cstheme="majorHAnsi"/>
          <w:szCs w:val="18"/>
        </w:rPr>
        <w:t xml:space="preserve"> &amp;</w:t>
      </w:r>
      <w:r w:rsidR="00210DED" w:rsidRPr="00662DE3">
        <w:rPr>
          <w:rFonts w:asciiTheme="majorHAnsi" w:hAnsiTheme="majorHAnsi" w:cstheme="majorHAnsi"/>
          <w:szCs w:val="18"/>
        </w:rPr>
        <w:t xml:space="preserve"> </w:t>
      </w:r>
      <w:r w:rsidR="00B84F3E" w:rsidRPr="00662DE3">
        <w:rPr>
          <w:rFonts w:asciiTheme="majorHAnsi" w:hAnsiTheme="majorHAnsi" w:cstheme="majorHAnsi"/>
          <w:szCs w:val="18"/>
        </w:rPr>
        <w:t>Confidentiality Forms</w:t>
      </w:r>
    </w:p>
    <w:p w14:paraId="0590954C" w14:textId="41DCB2EA" w:rsidR="00B84F3E" w:rsidRPr="00662DE3" w:rsidRDefault="00B343B3" w:rsidP="00A40C6B">
      <w:pPr>
        <w:spacing w:before="0" w:after="0"/>
        <w:ind w:right="-138"/>
        <w:rPr>
          <w:rFonts w:asciiTheme="majorHAnsi" w:hAnsiTheme="majorHAnsi" w:cstheme="majorHAnsi"/>
          <w:color w:val="000000" w:themeColor="text1"/>
          <w:szCs w:val="18"/>
        </w:rPr>
      </w:pPr>
      <w:r w:rsidRPr="00662DE3">
        <w:rPr>
          <w:rFonts w:asciiTheme="majorHAnsi" w:hAnsiTheme="majorHAnsi" w:cstheme="majorHAnsi"/>
          <w:color w:val="000000" w:themeColor="text1"/>
          <w:szCs w:val="18"/>
        </w:rPr>
        <w:sym w:font="Wingdings 2" w:char="F0A3"/>
      </w:r>
      <w:r w:rsidRPr="00662DE3">
        <w:rPr>
          <w:rFonts w:asciiTheme="majorHAnsi" w:hAnsiTheme="majorHAnsi" w:cstheme="majorHAnsi"/>
          <w:color w:val="000000" w:themeColor="text1"/>
          <w:szCs w:val="18"/>
        </w:rPr>
        <w:t xml:space="preserve">  Staff Appointment Form</w:t>
      </w:r>
      <w:r w:rsidR="00B84F3E" w:rsidRPr="00662DE3">
        <w:rPr>
          <w:rFonts w:asciiTheme="majorHAnsi" w:hAnsiTheme="majorHAnsi" w:cstheme="majorHAnsi"/>
          <w:color w:val="000000" w:themeColor="text1"/>
          <w:szCs w:val="18"/>
        </w:rPr>
        <w:tab/>
      </w:r>
      <w:r w:rsidR="00B84F3E" w:rsidRPr="00662DE3">
        <w:rPr>
          <w:rFonts w:asciiTheme="majorHAnsi" w:hAnsiTheme="majorHAnsi" w:cstheme="majorHAnsi"/>
          <w:color w:val="000000" w:themeColor="text1"/>
          <w:szCs w:val="18"/>
        </w:rPr>
        <w:tab/>
      </w:r>
      <w:r w:rsidR="00B84F3E" w:rsidRPr="00662DE3">
        <w:rPr>
          <w:rFonts w:asciiTheme="majorHAnsi" w:hAnsiTheme="majorHAnsi" w:cstheme="majorHAnsi"/>
          <w:color w:val="000000" w:themeColor="text1"/>
          <w:szCs w:val="18"/>
        </w:rPr>
        <w:tab/>
      </w:r>
      <w:r w:rsidR="00B84F3E" w:rsidRPr="00662DE3">
        <w:rPr>
          <w:rFonts w:asciiTheme="majorHAnsi" w:hAnsiTheme="majorHAnsi" w:cstheme="majorHAnsi"/>
          <w:color w:val="000000" w:themeColor="text1"/>
          <w:szCs w:val="18"/>
        </w:rPr>
        <w:tab/>
      </w:r>
      <w:r w:rsidR="00B84F3E" w:rsidRPr="00662DE3">
        <w:rPr>
          <w:rFonts w:asciiTheme="majorHAnsi" w:hAnsiTheme="majorHAnsi" w:cstheme="majorHAnsi"/>
          <w:color w:val="000000" w:themeColor="text1"/>
          <w:szCs w:val="18"/>
        </w:rPr>
        <w:sym w:font="Wingdings 2" w:char="F0A3"/>
      </w:r>
      <w:r w:rsidR="00B84F3E" w:rsidRPr="00662DE3">
        <w:rPr>
          <w:rFonts w:asciiTheme="majorHAnsi" w:hAnsiTheme="majorHAnsi" w:cstheme="majorHAnsi"/>
          <w:color w:val="000000" w:themeColor="text1"/>
          <w:szCs w:val="18"/>
        </w:rPr>
        <w:t xml:space="preserve">  Health &amp; Safety Orientation Checklist</w:t>
      </w:r>
    </w:p>
    <w:p w14:paraId="65362733" w14:textId="70303F59" w:rsidR="0074662D" w:rsidRPr="00662DE3" w:rsidRDefault="00526CCA" w:rsidP="00A40C6B">
      <w:pPr>
        <w:spacing w:before="0" w:after="0"/>
        <w:ind w:right="-136"/>
        <w:rPr>
          <w:rFonts w:asciiTheme="majorHAnsi" w:hAnsiTheme="majorHAnsi" w:cstheme="majorHAnsi"/>
          <w:color w:val="000000" w:themeColor="text1"/>
          <w:szCs w:val="18"/>
        </w:rPr>
      </w:pPr>
      <w:r w:rsidRPr="00662DE3">
        <w:rPr>
          <w:rFonts w:asciiTheme="majorHAnsi" w:hAnsiTheme="majorHAnsi" w:cstheme="majorHAnsi"/>
          <w:color w:val="000000" w:themeColor="text1"/>
          <w:szCs w:val="18"/>
        </w:rPr>
        <w:sym w:font="Wingdings 2" w:char="F0A3"/>
      </w:r>
      <w:r w:rsidRPr="00662DE3">
        <w:rPr>
          <w:rFonts w:asciiTheme="majorHAnsi" w:hAnsiTheme="majorHAnsi" w:cstheme="majorHAnsi"/>
          <w:color w:val="000000" w:themeColor="text1"/>
          <w:szCs w:val="18"/>
        </w:rPr>
        <w:t xml:space="preserve">  Photocopies of any certification and/or training </w:t>
      </w:r>
      <w:r w:rsidR="00133CC2" w:rsidRPr="00662DE3">
        <w:rPr>
          <w:rFonts w:asciiTheme="majorHAnsi" w:hAnsiTheme="majorHAnsi" w:cstheme="majorHAnsi"/>
          <w:color w:val="000000" w:themeColor="text1"/>
          <w:szCs w:val="18"/>
        </w:rPr>
        <w:t>record</w:t>
      </w:r>
      <w:r w:rsidRPr="00662DE3">
        <w:rPr>
          <w:rFonts w:asciiTheme="majorHAnsi" w:hAnsiTheme="majorHAnsi" w:cstheme="majorHAnsi"/>
          <w:color w:val="000000" w:themeColor="text1"/>
          <w:szCs w:val="18"/>
        </w:rPr>
        <w:t>s (if applicable)</w:t>
      </w:r>
    </w:p>
    <w:p w14:paraId="6078EBCB" w14:textId="77777777" w:rsidR="00A40C6B" w:rsidRPr="00526CCA" w:rsidRDefault="00A40C6B" w:rsidP="00A40C6B">
      <w:pPr>
        <w:spacing w:before="0" w:after="0"/>
        <w:ind w:right="-136"/>
        <w:rPr>
          <w:rFonts w:asciiTheme="majorHAnsi" w:hAnsiTheme="majorHAnsi" w:cstheme="majorHAnsi"/>
          <w:color w:val="FF0000"/>
          <w:sz w:val="20"/>
          <w:szCs w:val="20"/>
        </w:rPr>
      </w:pPr>
    </w:p>
    <w:tbl>
      <w:tblPr>
        <w:tblStyle w:val="TableGrid"/>
        <w:tblW w:w="0" w:type="auto"/>
        <w:tblLook w:val="04A0" w:firstRow="1" w:lastRow="0" w:firstColumn="1" w:lastColumn="0" w:noHBand="0" w:noVBand="1"/>
      </w:tblPr>
      <w:tblGrid>
        <w:gridCol w:w="9350"/>
      </w:tblGrid>
      <w:tr w:rsidR="008F1524" w:rsidRPr="0074662D" w14:paraId="756BEBD4" w14:textId="77777777" w:rsidTr="00DC2D3D">
        <w:tc>
          <w:tcPr>
            <w:tcW w:w="9350" w:type="dxa"/>
            <w:shd w:val="clear" w:color="auto" w:fill="05C3DE" w:themeFill="background2"/>
          </w:tcPr>
          <w:p w14:paraId="51CE60FF" w14:textId="7BE0198D" w:rsidR="008F1524" w:rsidRPr="00BB0351" w:rsidRDefault="008F1524" w:rsidP="00A40C6B">
            <w:pPr>
              <w:spacing w:before="0" w:after="0"/>
              <w:rPr>
                <w:rFonts w:cstheme="minorHAnsi"/>
                <w:b/>
                <w:bCs/>
                <w:sz w:val="20"/>
                <w:szCs w:val="20"/>
              </w:rPr>
            </w:pPr>
            <w:r w:rsidRPr="00BB0351">
              <w:rPr>
                <w:rFonts w:cstheme="minorHAnsi"/>
                <w:b/>
                <w:bCs/>
                <w:color w:val="FFFFFF" w:themeColor="background1"/>
                <w:sz w:val="20"/>
                <w:szCs w:val="20"/>
              </w:rPr>
              <w:t>PERFORMANCE APPRAISALS/EMPLOYEE RELATIONS</w:t>
            </w:r>
          </w:p>
        </w:tc>
      </w:tr>
    </w:tbl>
    <w:p w14:paraId="56D77ED0" w14:textId="10373775" w:rsidR="008F1524" w:rsidRPr="00662DE3" w:rsidRDefault="008F1524"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Performance </w:t>
      </w:r>
      <w:r w:rsidR="00133CC2" w:rsidRPr="00662DE3">
        <w:rPr>
          <w:rFonts w:asciiTheme="majorHAnsi" w:hAnsiTheme="majorHAnsi" w:cstheme="majorHAnsi"/>
          <w:szCs w:val="18"/>
        </w:rPr>
        <w:t>Review F</w:t>
      </w:r>
      <w:r w:rsidRPr="00662DE3">
        <w:rPr>
          <w:rFonts w:asciiTheme="majorHAnsi" w:hAnsiTheme="majorHAnsi" w:cstheme="majorHAnsi"/>
          <w:szCs w:val="18"/>
        </w:rPr>
        <w:t>orms</w:t>
      </w:r>
      <w:r w:rsidR="00133CC2"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BB0351" w:rsidRPr="00662DE3">
        <w:rPr>
          <w:rFonts w:asciiTheme="majorHAnsi" w:hAnsiTheme="majorHAnsi" w:cstheme="majorHAnsi"/>
          <w:szCs w:val="18"/>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rPr>
        <w:t xml:space="preserve"> WorkSafe </w:t>
      </w:r>
      <w:r w:rsidR="00133CC2" w:rsidRPr="00662DE3">
        <w:rPr>
          <w:rFonts w:asciiTheme="majorHAnsi" w:hAnsiTheme="majorHAnsi" w:cstheme="majorHAnsi"/>
          <w:szCs w:val="18"/>
        </w:rPr>
        <w:t>D</w:t>
      </w:r>
      <w:r w:rsidR="00210DED" w:rsidRPr="00662DE3">
        <w:rPr>
          <w:rFonts w:asciiTheme="majorHAnsi" w:hAnsiTheme="majorHAnsi" w:cstheme="majorHAnsi"/>
          <w:szCs w:val="18"/>
        </w:rPr>
        <w:t xml:space="preserve">ocumentation and </w:t>
      </w:r>
      <w:r w:rsidR="00133CC2" w:rsidRPr="00662DE3">
        <w:rPr>
          <w:rFonts w:asciiTheme="majorHAnsi" w:hAnsiTheme="majorHAnsi" w:cstheme="majorHAnsi"/>
          <w:szCs w:val="18"/>
        </w:rPr>
        <w:t>R</w:t>
      </w:r>
      <w:r w:rsidR="00210DED" w:rsidRPr="00662DE3">
        <w:rPr>
          <w:rFonts w:asciiTheme="majorHAnsi" w:hAnsiTheme="majorHAnsi" w:cstheme="majorHAnsi"/>
          <w:szCs w:val="18"/>
        </w:rPr>
        <w:t>ecords</w:t>
      </w:r>
    </w:p>
    <w:p w14:paraId="1254CE00" w14:textId="1ECDAEBD" w:rsidR="00EC581C" w:rsidRPr="00662DE3" w:rsidRDefault="008F1524" w:rsidP="00A40C6B">
      <w:pPr>
        <w:spacing w:before="0" w:after="0"/>
        <w:rPr>
          <w:rFonts w:asciiTheme="majorHAnsi" w:hAnsiTheme="majorHAnsi" w:cstheme="majorHAnsi"/>
          <w:szCs w:val="18"/>
          <w:lang w:val="fr-FR"/>
        </w:rPr>
      </w:pPr>
      <w:r w:rsidRPr="00662DE3">
        <w:rPr>
          <w:rFonts w:asciiTheme="majorHAnsi" w:hAnsiTheme="majorHAnsi" w:cstheme="majorHAnsi"/>
          <w:szCs w:val="18"/>
        </w:rPr>
        <w:sym w:font="Wingdings 2" w:char="F0A3"/>
      </w:r>
      <w:r w:rsidRPr="00662DE3">
        <w:rPr>
          <w:rFonts w:asciiTheme="majorHAnsi" w:hAnsiTheme="majorHAnsi" w:cstheme="majorHAnsi"/>
          <w:szCs w:val="18"/>
          <w:lang w:val="fr-FR"/>
        </w:rPr>
        <w:t xml:space="preserve">  </w:t>
      </w:r>
      <w:proofErr w:type="spellStart"/>
      <w:r w:rsidRPr="00662DE3">
        <w:rPr>
          <w:rFonts w:asciiTheme="majorHAnsi" w:hAnsiTheme="majorHAnsi" w:cstheme="majorHAnsi"/>
          <w:szCs w:val="18"/>
          <w:lang w:val="fr-FR"/>
        </w:rPr>
        <w:t>Demotion</w:t>
      </w:r>
      <w:proofErr w:type="spellEnd"/>
      <w:r w:rsidRPr="00662DE3">
        <w:rPr>
          <w:rFonts w:asciiTheme="majorHAnsi" w:hAnsiTheme="majorHAnsi" w:cstheme="majorHAnsi"/>
          <w:szCs w:val="18"/>
          <w:lang w:val="fr-FR"/>
        </w:rPr>
        <w:t xml:space="preserve">/Promotion </w:t>
      </w:r>
      <w:r w:rsidR="00133CC2" w:rsidRPr="00662DE3">
        <w:rPr>
          <w:rFonts w:asciiTheme="majorHAnsi" w:hAnsiTheme="majorHAnsi" w:cstheme="majorHAnsi"/>
          <w:szCs w:val="18"/>
          <w:lang w:val="fr-FR"/>
        </w:rPr>
        <w:t>D</w:t>
      </w:r>
      <w:r w:rsidRPr="00662DE3">
        <w:rPr>
          <w:rFonts w:asciiTheme="majorHAnsi" w:hAnsiTheme="majorHAnsi" w:cstheme="majorHAnsi"/>
          <w:szCs w:val="18"/>
          <w:lang w:val="fr-FR"/>
        </w:rPr>
        <w:t>ocumentation</w:t>
      </w:r>
      <w:r w:rsidR="00210DED" w:rsidRPr="00662DE3">
        <w:rPr>
          <w:rFonts w:asciiTheme="majorHAnsi" w:hAnsiTheme="majorHAnsi" w:cstheme="majorHAnsi"/>
          <w:szCs w:val="18"/>
          <w:lang w:val="fr-FR"/>
        </w:rPr>
        <w:tab/>
      </w:r>
      <w:r w:rsidR="00210DED" w:rsidRPr="00662DE3">
        <w:rPr>
          <w:rFonts w:asciiTheme="majorHAnsi" w:hAnsiTheme="majorHAnsi" w:cstheme="majorHAnsi"/>
          <w:szCs w:val="18"/>
          <w:lang w:val="fr-FR"/>
        </w:rPr>
        <w:tab/>
      </w:r>
      <w:r w:rsidR="00210DED" w:rsidRPr="00662DE3">
        <w:rPr>
          <w:rFonts w:asciiTheme="majorHAnsi" w:hAnsiTheme="majorHAnsi" w:cstheme="majorHAnsi"/>
          <w:szCs w:val="18"/>
          <w:lang w:val="fr-FR"/>
        </w:rPr>
        <w:tab/>
      </w:r>
      <w:r w:rsidR="00210DED" w:rsidRPr="00662DE3">
        <w:rPr>
          <w:rFonts w:asciiTheme="majorHAnsi" w:hAnsiTheme="majorHAnsi" w:cstheme="majorHAnsi"/>
          <w:szCs w:val="18"/>
        </w:rPr>
        <w:sym w:font="Wingdings 2" w:char="F0A3"/>
      </w:r>
      <w:r w:rsidR="00210DED" w:rsidRPr="00662DE3">
        <w:rPr>
          <w:rFonts w:asciiTheme="majorHAnsi" w:hAnsiTheme="majorHAnsi" w:cstheme="majorHAnsi"/>
          <w:szCs w:val="18"/>
          <w:lang w:val="fr-FR"/>
        </w:rPr>
        <w:t xml:space="preserve"> Investigation Documentation</w:t>
      </w:r>
    </w:p>
    <w:p w14:paraId="7DE0860A" w14:textId="77777777" w:rsidR="00BF4B01" w:rsidRPr="00662DE3" w:rsidRDefault="00210DED"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Disciplinary Action Reports</w:t>
      </w:r>
    </w:p>
    <w:p w14:paraId="098D15EF" w14:textId="0E2A0A79" w:rsidR="0074662D" w:rsidRPr="00662DE3" w:rsidRDefault="0074662D"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Employee written warning notice (disciplinary notices, letters, documents, memos)</w:t>
      </w:r>
    </w:p>
    <w:p w14:paraId="40C511F0" w14:textId="77777777" w:rsidR="00A40C6B" w:rsidRPr="00526CCA" w:rsidRDefault="00A40C6B" w:rsidP="00A40C6B">
      <w:pPr>
        <w:spacing w:before="0"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8F1524" w:rsidRPr="0074662D" w14:paraId="5AEED23D" w14:textId="77777777" w:rsidTr="00DC2D3D">
        <w:tc>
          <w:tcPr>
            <w:tcW w:w="9350" w:type="dxa"/>
            <w:shd w:val="clear" w:color="auto" w:fill="05C3DE" w:themeFill="background2"/>
          </w:tcPr>
          <w:p w14:paraId="5DB0991D" w14:textId="00793DB1" w:rsidR="008F1524" w:rsidRPr="00BB0351" w:rsidRDefault="008F1524" w:rsidP="00A40C6B">
            <w:pPr>
              <w:spacing w:before="0" w:after="0"/>
              <w:rPr>
                <w:rFonts w:cstheme="minorHAnsi"/>
                <w:b/>
                <w:bCs/>
                <w:sz w:val="20"/>
                <w:szCs w:val="20"/>
              </w:rPr>
            </w:pPr>
            <w:r w:rsidRPr="00BB0351">
              <w:rPr>
                <w:rFonts w:cstheme="minorHAnsi"/>
                <w:b/>
                <w:bCs/>
                <w:color w:val="FFFFFF" w:themeColor="background1"/>
                <w:sz w:val="20"/>
                <w:szCs w:val="20"/>
              </w:rPr>
              <w:t>TRAINING/DEVELOPMENT</w:t>
            </w:r>
          </w:p>
        </w:tc>
      </w:tr>
    </w:tbl>
    <w:p w14:paraId="02716E54" w14:textId="160DA673" w:rsidR="0074662D" w:rsidRPr="00662DE3" w:rsidRDefault="008F1524"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Training </w:t>
      </w:r>
      <w:r w:rsidR="00133CC2" w:rsidRPr="00662DE3">
        <w:rPr>
          <w:rFonts w:asciiTheme="majorHAnsi" w:hAnsiTheme="majorHAnsi" w:cstheme="majorHAnsi"/>
          <w:szCs w:val="18"/>
        </w:rPr>
        <w:t>A</w:t>
      </w:r>
      <w:r w:rsidRPr="00662DE3">
        <w:rPr>
          <w:rFonts w:asciiTheme="majorHAnsi" w:hAnsiTheme="majorHAnsi" w:cstheme="majorHAnsi"/>
          <w:szCs w:val="18"/>
        </w:rPr>
        <w:t>pplication/</w:t>
      </w:r>
      <w:r w:rsidR="00133CC2" w:rsidRPr="00662DE3">
        <w:rPr>
          <w:rFonts w:asciiTheme="majorHAnsi" w:hAnsiTheme="majorHAnsi" w:cstheme="majorHAnsi"/>
          <w:szCs w:val="18"/>
        </w:rPr>
        <w:t>R</w:t>
      </w:r>
      <w:r w:rsidRPr="00662DE3">
        <w:rPr>
          <w:rFonts w:asciiTheme="majorHAnsi" w:hAnsiTheme="majorHAnsi" w:cstheme="majorHAnsi"/>
          <w:szCs w:val="18"/>
        </w:rPr>
        <w:t>equests</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Training </w:t>
      </w:r>
      <w:r w:rsidR="00133CC2" w:rsidRPr="00662DE3">
        <w:rPr>
          <w:rFonts w:asciiTheme="majorHAnsi" w:hAnsiTheme="majorHAnsi" w:cstheme="majorHAnsi"/>
          <w:szCs w:val="18"/>
        </w:rPr>
        <w:t>H</w:t>
      </w:r>
      <w:r w:rsidRPr="00662DE3">
        <w:rPr>
          <w:rFonts w:asciiTheme="majorHAnsi" w:hAnsiTheme="majorHAnsi" w:cstheme="majorHAnsi"/>
          <w:szCs w:val="18"/>
        </w:rPr>
        <w:t xml:space="preserve">istory </w:t>
      </w:r>
      <w:r w:rsidR="00133CC2" w:rsidRPr="00662DE3">
        <w:rPr>
          <w:rFonts w:asciiTheme="majorHAnsi" w:hAnsiTheme="majorHAnsi" w:cstheme="majorHAnsi"/>
          <w:szCs w:val="18"/>
        </w:rPr>
        <w:t>R</w:t>
      </w:r>
      <w:r w:rsidRPr="00662DE3">
        <w:rPr>
          <w:rFonts w:asciiTheme="majorHAnsi" w:hAnsiTheme="majorHAnsi" w:cstheme="majorHAnsi"/>
          <w:szCs w:val="18"/>
        </w:rPr>
        <w:t>ecords</w:t>
      </w:r>
    </w:p>
    <w:p w14:paraId="431418D6" w14:textId="77777777" w:rsidR="00A40C6B" w:rsidRPr="00526CCA" w:rsidRDefault="00A40C6B" w:rsidP="00A40C6B">
      <w:pPr>
        <w:spacing w:before="0"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D613E6" w:rsidRPr="0074662D" w14:paraId="288304B0" w14:textId="77777777" w:rsidTr="00DC2D3D">
        <w:tc>
          <w:tcPr>
            <w:tcW w:w="9350" w:type="dxa"/>
            <w:shd w:val="clear" w:color="auto" w:fill="05C3DE" w:themeFill="background2"/>
          </w:tcPr>
          <w:p w14:paraId="599E49D3" w14:textId="2AD853A3" w:rsidR="00D613E6" w:rsidRPr="00BB0351" w:rsidRDefault="00D613E6" w:rsidP="00A40C6B">
            <w:pPr>
              <w:spacing w:before="0" w:after="0"/>
              <w:rPr>
                <w:b/>
                <w:bCs/>
                <w:sz w:val="20"/>
                <w:szCs w:val="20"/>
              </w:rPr>
            </w:pPr>
            <w:r w:rsidRPr="00BB0351">
              <w:rPr>
                <w:b/>
                <w:bCs/>
                <w:color w:val="FFFFFF" w:themeColor="background1"/>
                <w:sz w:val="20"/>
                <w:szCs w:val="20"/>
              </w:rPr>
              <w:t>VACATION</w:t>
            </w:r>
          </w:p>
        </w:tc>
      </w:tr>
    </w:tbl>
    <w:p w14:paraId="71B40B78" w14:textId="750991BF" w:rsidR="0074662D" w:rsidRPr="00662DE3" w:rsidRDefault="00D613E6"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Vacation Approval Requests</w:t>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00210DED"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Vacation Carry-Over Requests</w:t>
      </w:r>
    </w:p>
    <w:p w14:paraId="0B293B95" w14:textId="77777777" w:rsidR="00A40C6B" w:rsidRPr="00526CCA" w:rsidRDefault="00A40C6B" w:rsidP="00A40C6B">
      <w:pPr>
        <w:spacing w:before="0" w:after="0"/>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9350"/>
      </w:tblGrid>
      <w:tr w:rsidR="00D613E6" w:rsidRPr="0074662D" w14:paraId="0088D05B" w14:textId="77777777" w:rsidTr="00DC2D3D">
        <w:tc>
          <w:tcPr>
            <w:tcW w:w="9350" w:type="dxa"/>
            <w:shd w:val="clear" w:color="auto" w:fill="05C3DE" w:themeFill="background2"/>
          </w:tcPr>
          <w:p w14:paraId="7F126A66" w14:textId="6150E43B" w:rsidR="00D613E6" w:rsidRPr="00BB0351" w:rsidRDefault="00EC581C" w:rsidP="00A40C6B">
            <w:pPr>
              <w:spacing w:before="0" w:after="0"/>
              <w:rPr>
                <w:b/>
                <w:bCs/>
                <w:sz w:val="20"/>
                <w:szCs w:val="20"/>
              </w:rPr>
            </w:pPr>
            <w:r w:rsidRPr="00BB0351">
              <w:rPr>
                <w:b/>
                <w:bCs/>
                <w:color w:val="FFFFFF" w:themeColor="background1"/>
                <w:sz w:val="20"/>
                <w:szCs w:val="20"/>
              </w:rPr>
              <w:t>LEAVES</w:t>
            </w:r>
          </w:p>
        </w:tc>
      </w:tr>
    </w:tbl>
    <w:p w14:paraId="4595B84E" w14:textId="6FC1A37B" w:rsidR="005232BC" w:rsidRPr="00662DE3" w:rsidRDefault="00EC581C"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5232BC" w:rsidRPr="00662DE3">
        <w:rPr>
          <w:rFonts w:asciiTheme="majorHAnsi" w:hAnsiTheme="majorHAnsi" w:cstheme="majorHAnsi"/>
          <w:szCs w:val="18"/>
        </w:rPr>
        <w:t>Short-term Sick Leave Request</w:t>
      </w:r>
      <w:r w:rsidR="005232BC" w:rsidRPr="00662DE3">
        <w:rPr>
          <w:rFonts w:asciiTheme="majorHAnsi" w:hAnsiTheme="majorHAnsi" w:cstheme="majorHAnsi"/>
          <w:szCs w:val="18"/>
        </w:rPr>
        <w:tab/>
      </w:r>
      <w:r w:rsidR="005232BC" w:rsidRPr="00662DE3">
        <w:rPr>
          <w:rFonts w:asciiTheme="majorHAnsi" w:hAnsiTheme="majorHAnsi" w:cstheme="majorHAnsi"/>
          <w:szCs w:val="18"/>
        </w:rPr>
        <w:tab/>
      </w:r>
      <w:r w:rsidR="005232BC" w:rsidRPr="00662DE3">
        <w:rPr>
          <w:rFonts w:asciiTheme="majorHAnsi" w:hAnsiTheme="majorHAnsi" w:cstheme="majorHAnsi"/>
          <w:szCs w:val="18"/>
        </w:rPr>
        <w:tab/>
      </w:r>
      <w:r w:rsidR="005232BC" w:rsidRPr="00662DE3">
        <w:rPr>
          <w:rFonts w:asciiTheme="majorHAnsi" w:hAnsiTheme="majorHAnsi" w:cstheme="majorHAnsi"/>
          <w:szCs w:val="18"/>
        </w:rPr>
        <w:tab/>
      </w:r>
      <w:r w:rsidR="005232BC" w:rsidRPr="00662DE3">
        <w:rPr>
          <w:rFonts w:asciiTheme="majorHAnsi" w:hAnsiTheme="majorHAnsi" w:cstheme="majorHAnsi"/>
          <w:szCs w:val="18"/>
        </w:rPr>
        <w:sym w:font="Wingdings 2" w:char="F0A3"/>
      </w:r>
      <w:r w:rsidR="005232BC" w:rsidRPr="00662DE3">
        <w:rPr>
          <w:rFonts w:asciiTheme="majorHAnsi" w:hAnsiTheme="majorHAnsi" w:cstheme="majorHAnsi"/>
          <w:szCs w:val="18"/>
        </w:rPr>
        <w:t xml:space="preserve">  Compassionate Care Leave Request</w:t>
      </w:r>
      <w:r w:rsidR="005232BC" w:rsidRPr="00662DE3">
        <w:rPr>
          <w:rFonts w:asciiTheme="majorHAnsi" w:hAnsiTheme="majorHAnsi" w:cstheme="majorHAnsi"/>
          <w:szCs w:val="18"/>
        </w:rPr>
        <w:tab/>
      </w:r>
      <w:r w:rsidR="005232BC" w:rsidRPr="00662DE3">
        <w:rPr>
          <w:rFonts w:asciiTheme="majorHAnsi" w:hAnsiTheme="majorHAnsi" w:cstheme="majorHAnsi"/>
          <w:szCs w:val="18"/>
        </w:rPr>
        <w:tab/>
      </w:r>
    </w:p>
    <w:p w14:paraId="601E6E63" w14:textId="6FB59993" w:rsidR="005232BC" w:rsidRPr="00662DE3" w:rsidRDefault="005232BC"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Long-term Disability Request</w:t>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Critical Illness or Injury Leave Request</w:t>
      </w:r>
    </w:p>
    <w:p w14:paraId="176C727A" w14:textId="15249E15" w:rsidR="005232BC" w:rsidRPr="00662DE3" w:rsidRDefault="005232BC"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Maternity &amp; Parental Leave Request</w:t>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Family Responsibility Leave Request</w:t>
      </w:r>
      <w:r w:rsidRPr="00662DE3">
        <w:rPr>
          <w:rFonts w:asciiTheme="majorHAnsi" w:hAnsiTheme="majorHAnsi" w:cstheme="majorHAnsi"/>
          <w:szCs w:val="18"/>
        </w:rPr>
        <w:tab/>
      </w:r>
      <w:r w:rsidRPr="00662DE3">
        <w:rPr>
          <w:rFonts w:asciiTheme="majorHAnsi" w:hAnsiTheme="majorHAnsi" w:cstheme="majorHAnsi"/>
          <w:szCs w:val="18"/>
        </w:rPr>
        <w:tab/>
      </w:r>
    </w:p>
    <w:p w14:paraId="04D256B7" w14:textId="4D01B0E8" w:rsidR="005232BC" w:rsidRPr="00662DE3" w:rsidRDefault="005232BC"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Adoptive Leave Request</w:t>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Domestic or Sexual Violence Leave Request</w:t>
      </w:r>
    </w:p>
    <w:p w14:paraId="0A61966F" w14:textId="0FF5C561" w:rsidR="005232BC" w:rsidRPr="00662DE3" w:rsidRDefault="005232BC"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Bereavement Leave Request</w:t>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tab/>
      </w: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General Leave Without Pay Request</w:t>
      </w:r>
    </w:p>
    <w:p w14:paraId="72DD1BE0" w14:textId="760A03E1" w:rsidR="0074662D" w:rsidRPr="00662DE3" w:rsidRDefault="005232BC" w:rsidP="00A40C6B">
      <w:pPr>
        <w:spacing w:before="0" w:after="0"/>
        <w:ind w:right="-138"/>
        <w:rPr>
          <w:rFonts w:asciiTheme="majorHAnsi" w:hAnsiTheme="majorHAnsi" w:cstheme="majorHAnsi"/>
          <w:color w:val="000000" w:themeColor="text1"/>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Leave Respecting the Disappearance of a Child Request</w:t>
      </w:r>
      <w:r w:rsidR="00526CCA" w:rsidRPr="00662DE3">
        <w:rPr>
          <w:rFonts w:asciiTheme="majorHAnsi" w:hAnsiTheme="majorHAnsi" w:cstheme="majorHAnsi"/>
          <w:szCs w:val="18"/>
        </w:rPr>
        <w:tab/>
      </w:r>
      <w:r w:rsidR="00526CCA" w:rsidRPr="00662DE3">
        <w:rPr>
          <w:rFonts w:asciiTheme="majorHAnsi" w:hAnsiTheme="majorHAnsi" w:cstheme="majorHAnsi"/>
          <w:color w:val="000000" w:themeColor="text1"/>
          <w:szCs w:val="18"/>
        </w:rPr>
        <w:sym w:font="Wingdings 2" w:char="F0A3"/>
      </w:r>
      <w:r w:rsidR="00526CCA" w:rsidRPr="00662DE3">
        <w:rPr>
          <w:rFonts w:asciiTheme="majorHAnsi" w:hAnsiTheme="majorHAnsi" w:cstheme="majorHAnsi"/>
          <w:color w:val="000000" w:themeColor="text1"/>
          <w:szCs w:val="18"/>
        </w:rPr>
        <w:t xml:space="preserve">  Leave Respecting the Death of a Child Request</w:t>
      </w:r>
    </w:p>
    <w:p w14:paraId="66064540" w14:textId="77777777" w:rsidR="00A40C6B" w:rsidRPr="00526CCA" w:rsidRDefault="00A40C6B" w:rsidP="00A40C6B">
      <w:pPr>
        <w:spacing w:before="0" w:after="0"/>
        <w:ind w:right="-138"/>
        <w:rPr>
          <w:rFonts w:asciiTheme="majorHAnsi" w:hAnsiTheme="majorHAnsi" w:cstheme="majorHAnsi"/>
          <w:color w:val="FF0000"/>
          <w:sz w:val="20"/>
          <w:szCs w:val="20"/>
        </w:rPr>
      </w:pPr>
    </w:p>
    <w:tbl>
      <w:tblPr>
        <w:tblStyle w:val="TableGrid"/>
        <w:tblW w:w="0" w:type="auto"/>
        <w:tblLook w:val="04A0" w:firstRow="1" w:lastRow="0" w:firstColumn="1" w:lastColumn="0" w:noHBand="0" w:noVBand="1"/>
      </w:tblPr>
      <w:tblGrid>
        <w:gridCol w:w="9350"/>
      </w:tblGrid>
      <w:tr w:rsidR="00210DED" w:rsidRPr="0074662D" w14:paraId="1D3C06E6" w14:textId="77777777" w:rsidTr="00DC2D3D">
        <w:tc>
          <w:tcPr>
            <w:tcW w:w="9350" w:type="dxa"/>
            <w:shd w:val="clear" w:color="auto" w:fill="05C3DE" w:themeFill="background2"/>
          </w:tcPr>
          <w:p w14:paraId="1D067ED2" w14:textId="05694707" w:rsidR="00210DED" w:rsidRPr="00BB0351" w:rsidRDefault="00210DED" w:rsidP="00A40C6B">
            <w:pPr>
              <w:spacing w:before="0" w:after="0"/>
              <w:rPr>
                <w:b/>
                <w:bCs/>
                <w:sz w:val="20"/>
                <w:szCs w:val="20"/>
              </w:rPr>
            </w:pPr>
            <w:r w:rsidRPr="00BB0351">
              <w:rPr>
                <w:b/>
                <w:bCs/>
                <w:color w:val="FFFFFF" w:themeColor="background1"/>
                <w:sz w:val="20"/>
                <w:szCs w:val="20"/>
              </w:rPr>
              <w:t>EMPLOYEE SEPERATIONS</w:t>
            </w:r>
          </w:p>
        </w:tc>
      </w:tr>
    </w:tbl>
    <w:p w14:paraId="117F672F" w14:textId="11DBAD2A" w:rsidR="00D613E6" w:rsidRPr="00662DE3" w:rsidRDefault="00210DED" w:rsidP="00A40C6B">
      <w:pPr>
        <w:spacing w:before="0" w:after="0"/>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Resignation Statement</w:t>
      </w:r>
      <w:r w:rsidR="00BF55B7" w:rsidRPr="00662DE3">
        <w:rPr>
          <w:rFonts w:asciiTheme="majorHAnsi" w:hAnsiTheme="majorHAnsi" w:cstheme="majorHAnsi"/>
          <w:szCs w:val="18"/>
        </w:rPr>
        <w:tab/>
      </w:r>
      <w:r w:rsidR="00BF55B7" w:rsidRPr="00662DE3">
        <w:rPr>
          <w:rFonts w:asciiTheme="majorHAnsi" w:hAnsiTheme="majorHAnsi" w:cstheme="majorHAnsi"/>
          <w:szCs w:val="18"/>
        </w:rPr>
        <w:tab/>
      </w:r>
      <w:r w:rsidR="00BF55B7" w:rsidRPr="00662DE3">
        <w:rPr>
          <w:rFonts w:asciiTheme="majorHAnsi" w:hAnsiTheme="majorHAnsi" w:cstheme="majorHAnsi"/>
          <w:szCs w:val="18"/>
        </w:rPr>
        <w:tab/>
      </w:r>
      <w:r w:rsidR="00BF55B7" w:rsidRPr="00662DE3">
        <w:rPr>
          <w:rFonts w:asciiTheme="majorHAnsi" w:hAnsiTheme="majorHAnsi" w:cstheme="majorHAnsi"/>
          <w:szCs w:val="18"/>
        </w:rPr>
        <w:tab/>
      </w:r>
      <w:r w:rsidR="00254691" w:rsidRPr="00662DE3">
        <w:rPr>
          <w:rFonts w:asciiTheme="majorHAnsi" w:hAnsiTheme="majorHAnsi" w:cstheme="majorHAnsi"/>
          <w:szCs w:val="18"/>
        </w:rPr>
        <w:tab/>
      </w:r>
      <w:r w:rsidR="00BF55B7" w:rsidRPr="00662DE3">
        <w:rPr>
          <w:rFonts w:asciiTheme="majorHAnsi" w:hAnsiTheme="majorHAnsi" w:cstheme="majorHAnsi"/>
          <w:szCs w:val="18"/>
        </w:rPr>
        <w:sym w:font="Wingdings 2" w:char="F0A3"/>
      </w:r>
      <w:r w:rsidR="00BF55B7"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00BF55B7" w:rsidRPr="00662DE3">
        <w:rPr>
          <w:rFonts w:asciiTheme="majorHAnsi" w:hAnsiTheme="majorHAnsi" w:cstheme="majorHAnsi"/>
          <w:szCs w:val="18"/>
        </w:rPr>
        <w:t>Exit Interview Documentation</w:t>
      </w:r>
    </w:p>
    <w:p w14:paraId="34F9A4C1" w14:textId="77777777" w:rsidR="00662DE3" w:rsidRDefault="00662DE3" w:rsidP="00A40C6B">
      <w:pPr>
        <w:pStyle w:val="Heading1"/>
        <w:spacing w:before="0" w:after="0"/>
        <w:contextualSpacing/>
        <w:rPr>
          <w:rFonts w:cstheme="majorHAnsi"/>
          <w:color w:val="0070C0"/>
          <w:sz w:val="28"/>
          <w:szCs w:val="28"/>
        </w:rPr>
      </w:pPr>
    </w:p>
    <w:p w14:paraId="5A9D5505" w14:textId="77777777" w:rsidR="00443670" w:rsidRDefault="00443670">
      <w:pPr>
        <w:spacing w:before="0" w:after="160" w:line="259" w:lineRule="auto"/>
        <w:rPr>
          <w:rFonts w:asciiTheme="majorHAnsi" w:hAnsiTheme="majorHAnsi" w:cstheme="majorHAnsi"/>
          <w:b/>
          <w:bCs/>
          <w:color w:val="05C3DE" w:themeColor="background2"/>
          <w:kern w:val="32"/>
          <w:sz w:val="28"/>
          <w:szCs w:val="28"/>
        </w:rPr>
      </w:pPr>
      <w:r>
        <w:rPr>
          <w:rFonts w:cstheme="majorHAnsi"/>
          <w:color w:val="05C3DE" w:themeColor="background2"/>
          <w:sz w:val="28"/>
          <w:szCs w:val="28"/>
        </w:rPr>
        <w:br w:type="page"/>
      </w:r>
    </w:p>
    <w:p w14:paraId="4E1E606F" w14:textId="0C6307CC" w:rsidR="008E58FD" w:rsidRDefault="008E58FD" w:rsidP="00A40C6B">
      <w:pPr>
        <w:pStyle w:val="Heading1"/>
        <w:spacing w:before="0" w:after="0"/>
        <w:contextualSpacing/>
        <w:rPr>
          <w:rFonts w:cstheme="majorHAnsi"/>
          <w:color w:val="05C3DE" w:themeColor="background2"/>
          <w:sz w:val="28"/>
          <w:szCs w:val="28"/>
        </w:rPr>
      </w:pPr>
      <w:r w:rsidRPr="00662DE3">
        <w:rPr>
          <w:rFonts w:cstheme="majorHAnsi"/>
          <w:color w:val="05C3DE" w:themeColor="background2"/>
          <w:sz w:val="28"/>
          <w:szCs w:val="28"/>
        </w:rPr>
        <w:lastRenderedPageBreak/>
        <w:t>Employee File Checklist: CONFIDENTIAL</w:t>
      </w:r>
    </w:p>
    <w:p w14:paraId="4E2EE50A" w14:textId="77777777" w:rsidR="00223F01" w:rsidRPr="00223F01" w:rsidRDefault="00223F01" w:rsidP="00223F01"/>
    <w:p w14:paraId="1AC88F23" w14:textId="1AD7D536" w:rsidR="00D613E6" w:rsidRPr="00254691" w:rsidRDefault="00D613E6" w:rsidP="00A40C6B">
      <w:pPr>
        <w:spacing w:before="0" w:after="0"/>
        <w:rPr>
          <w:rFonts w:asciiTheme="majorHAnsi" w:hAnsiTheme="majorHAnsi" w:cstheme="majorHAnsi"/>
          <w:sz w:val="20"/>
          <w:szCs w:val="20"/>
        </w:rPr>
      </w:pPr>
      <w:r w:rsidRPr="00254691">
        <w:rPr>
          <w:rFonts w:asciiTheme="majorHAnsi" w:hAnsiTheme="majorHAnsi" w:cstheme="majorHAnsi"/>
          <w:sz w:val="20"/>
          <w:szCs w:val="20"/>
        </w:rPr>
        <w:t>Information contained in this file is strictly confidential</w:t>
      </w:r>
      <w:r w:rsidR="0074662D" w:rsidRPr="00254691">
        <w:rPr>
          <w:rFonts w:asciiTheme="majorHAnsi" w:hAnsiTheme="majorHAnsi" w:cstheme="majorHAnsi"/>
          <w:sz w:val="20"/>
          <w:szCs w:val="20"/>
        </w:rPr>
        <w:t xml:space="preserve"> and is kept separate from the employee’s personnel file.  Contained in this file is information that must remain confidential to protect the medical privacy of the employee and/or the identity of references and investigative sources.</w:t>
      </w:r>
    </w:p>
    <w:p w14:paraId="651B2B57" w14:textId="77777777" w:rsidR="00254691" w:rsidRPr="00254691" w:rsidRDefault="00254691" w:rsidP="00A40C6B">
      <w:pPr>
        <w:spacing w:before="0" w:after="0"/>
        <w:rPr>
          <w:rFonts w:ascii="Calibri Light" w:hAnsi="Calibri Light" w:cs="Calibri Light"/>
          <w:sz w:val="20"/>
          <w:szCs w:val="20"/>
        </w:rPr>
      </w:pPr>
    </w:p>
    <w:tbl>
      <w:tblPr>
        <w:tblStyle w:val="TableGrid"/>
        <w:tblW w:w="0" w:type="auto"/>
        <w:tblLook w:val="04A0" w:firstRow="1" w:lastRow="0" w:firstColumn="1" w:lastColumn="0" w:noHBand="0" w:noVBand="1"/>
      </w:tblPr>
      <w:tblGrid>
        <w:gridCol w:w="9350"/>
      </w:tblGrid>
      <w:tr w:rsidR="00D613E6" w:rsidRPr="0074662D" w14:paraId="5A25A3B6" w14:textId="77777777" w:rsidTr="00662DE3">
        <w:tc>
          <w:tcPr>
            <w:tcW w:w="9350" w:type="dxa"/>
            <w:shd w:val="clear" w:color="auto" w:fill="05C3DE" w:themeFill="background2"/>
          </w:tcPr>
          <w:p w14:paraId="52E5EF99" w14:textId="6EA74B19" w:rsidR="00D613E6" w:rsidRPr="00BB0351" w:rsidRDefault="0074662D" w:rsidP="00A40C6B">
            <w:pPr>
              <w:spacing w:before="0" w:after="0"/>
              <w:rPr>
                <w:b/>
                <w:bCs/>
                <w:sz w:val="20"/>
                <w:szCs w:val="20"/>
              </w:rPr>
            </w:pPr>
            <w:r w:rsidRPr="00BB0351">
              <w:rPr>
                <w:b/>
                <w:bCs/>
                <w:color w:val="FFFFFF" w:themeColor="background1"/>
                <w:sz w:val="20"/>
                <w:szCs w:val="20"/>
              </w:rPr>
              <w:t>EMPLOYMENT INFORMATION</w:t>
            </w:r>
          </w:p>
        </w:tc>
      </w:tr>
    </w:tbl>
    <w:p w14:paraId="10BE5025" w14:textId="53BAF8EF" w:rsidR="00D613E6" w:rsidRPr="00662DE3" w:rsidRDefault="00D613E6"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00254691" w:rsidRPr="00662DE3">
        <w:rPr>
          <w:rFonts w:asciiTheme="majorHAnsi" w:hAnsiTheme="majorHAnsi" w:cstheme="majorHAnsi"/>
          <w:szCs w:val="18"/>
        </w:rPr>
        <w:t xml:space="preserve"> </w:t>
      </w:r>
      <w:r w:rsidRPr="00662DE3">
        <w:rPr>
          <w:rFonts w:asciiTheme="majorHAnsi" w:hAnsiTheme="majorHAnsi" w:cstheme="majorHAnsi"/>
          <w:szCs w:val="18"/>
        </w:rPr>
        <w:t xml:space="preserve"> Notes from Hiring Interview</w:t>
      </w:r>
    </w:p>
    <w:p w14:paraId="5603F93F" w14:textId="46ECDE16" w:rsidR="00D613E6" w:rsidRPr="00662DE3" w:rsidRDefault="00D613E6"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Notes from Reference/Background Checks</w:t>
      </w:r>
    </w:p>
    <w:p w14:paraId="5A2D97A6" w14:textId="7F39AEFE" w:rsidR="00BF55B7" w:rsidRPr="00662DE3" w:rsidRDefault="00D613E6"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00133CC2" w:rsidRPr="00662DE3">
        <w:rPr>
          <w:rFonts w:asciiTheme="majorHAnsi" w:hAnsiTheme="majorHAnsi" w:cstheme="majorHAnsi"/>
          <w:szCs w:val="18"/>
        </w:rPr>
        <w:t>Criminal Record Check</w:t>
      </w:r>
      <w:r w:rsidRPr="00662DE3">
        <w:rPr>
          <w:rFonts w:asciiTheme="majorHAnsi" w:hAnsiTheme="majorHAnsi" w:cstheme="majorHAnsi"/>
          <w:szCs w:val="18"/>
        </w:rPr>
        <w:t xml:space="preserve"> </w:t>
      </w:r>
      <w:r w:rsidR="00133CC2" w:rsidRPr="00662DE3">
        <w:rPr>
          <w:rFonts w:asciiTheme="majorHAnsi" w:hAnsiTheme="majorHAnsi" w:cstheme="majorHAnsi"/>
          <w:szCs w:val="18"/>
        </w:rPr>
        <w:t>and Vulnerable Sector Screening</w:t>
      </w:r>
    </w:p>
    <w:p w14:paraId="62FB3398" w14:textId="066D223C" w:rsidR="00133CC2" w:rsidRPr="00662DE3" w:rsidRDefault="00133CC2"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Direct Deposit Form</w:t>
      </w:r>
    </w:p>
    <w:p w14:paraId="6E97481C" w14:textId="77777777" w:rsidR="00BF55B7" w:rsidRPr="0074662D" w:rsidRDefault="00BF55B7" w:rsidP="00A40C6B">
      <w:pPr>
        <w:pStyle w:val="NoSpacing"/>
        <w:rPr>
          <w:sz w:val="20"/>
          <w:szCs w:val="20"/>
        </w:rPr>
      </w:pPr>
    </w:p>
    <w:tbl>
      <w:tblPr>
        <w:tblStyle w:val="TableGrid"/>
        <w:tblW w:w="0" w:type="auto"/>
        <w:tblLook w:val="04A0" w:firstRow="1" w:lastRow="0" w:firstColumn="1" w:lastColumn="0" w:noHBand="0" w:noVBand="1"/>
      </w:tblPr>
      <w:tblGrid>
        <w:gridCol w:w="9350"/>
      </w:tblGrid>
      <w:tr w:rsidR="00A741A3" w:rsidRPr="0074662D" w14:paraId="5FB6F17A" w14:textId="77777777" w:rsidTr="00662DE3">
        <w:trPr>
          <w:trHeight w:val="107"/>
        </w:trPr>
        <w:tc>
          <w:tcPr>
            <w:tcW w:w="9350" w:type="dxa"/>
            <w:shd w:val="clear" w:color="auto" w:fill="05C3DE" w:themeFill="background2"/>
          </w:tcPr>
          <w:p w14:paraId="5EFB09E1" w14:textId="695FC9BE" w:rsidR="00A741A3" w:rsidRPr="00BB0351" w:rsidRDefault="0074662D" w:rsidP="00A40C6B">
            <w:pPr>
              <w:spacing w:before="0" w:after="0"/>
              <w:rPr>
                <w:b/>
                <w:bCs/>
                <w:sz w:val="20"/>
                <w:szCs w:val="20"/>
              </w:rPr>
            </w:pPr>
            <w:r w:rsidRPr="00BB0351">
              <w:rPr>
                <w:b/>
                <w:bCs/>
                <w:color w:val="FFFFFF" w:themeColor="background1"/>
                <w:sz w:val="20"/>
                <w:szCs w:val="20"/>
              </w:rPr>
              <w:t>MEDICAL RECORDS &amp; INFORMATION</w:t>
            </w:r>
          </w:p>
        </w:tc>
      </w:tr>
    </w:tbl>
    <w:p w14:paraId="67DE447C" w14:textId="74622174" w:rsidR="00A741A3" w:rsidRPr="00662DE3" w:rsidRDefault="00A741A3"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00EC581C" w:rsidRPr="00662DE3">
        <w:rPr>
          <w:rFonts w:asciiTheme="majorHAnsi" w:hAnsiTheme="majorHAnsi" w:cstheme="majorHAnsi"/>
          <w:szCs w:val="18"/>
        </w:rPr>
        <w:t>Record of request</w:t>
      </w:r>
      <w:r w:rsidR="00BC6800" w:rsidRPr="00662DE3">
        <w:rPr>
          <w:rFonts w:asciiTheme="majorHAnsi" w:hAnsiTheme="majorHAnsi" w:cstheme="majorHAnsi"/>
          <w:szCs w:val="18"/>
        </w:rPr>
        <w:t>(</w:t>
      </w:r>
      <w:r w:rsidR="00EC581C" w:rsidRPr="00662DE3">
        <w:rPr>
          <w:rFonts w:asciiTheme="majorHAnsi" w:hAnsiTheme="majorHAnsi" w:cstheme="majorHAnsi"/>
          <w:szCs w:val="18"/>
        </w:rPr>
        <w:t>s</w:t>
      </w:r>
      <w:r w:rsidR="00BC6800" w:rsidRPr="00662DE3">
        <w:rPr>
          <w:rFonts w:asciiTheme="majorHAnsi" w:hAnsiTheme="majorHAnsi" w:cstheme="majorHAnsi"/>
          <w:szCs w:val="18"/>
        </w:rPr>
        <w:t>)</w:t>
      </w:r>
      <w:r w:rsidR="00EC581C" w:rsidRPr="00662DE3">
        <w:rPr>
          <w:rFonts w:asciiTheme="majorHAnsi" w:hAnsiTheme="majorHAnsi" w:cstheme="majorHAnsi"/>
          <w:szCs w:val="18"/>
        </w:rPr>
        <w:t xml:space="preserve"> for sick leave by the </w:t>
      </w:r>
      <w:r w:rsidR="007510D5" w:rsidRPr="00662DE3">
        <w:rPr>
          <w:rFonts w:asciiTheme="majorHAnsi" w:hAnsiTheme="majorHAnsi" w:cstheme="majorHAnsi"/>
          <w:szCs w:val="18"/>
        </w:rPr>
        <w:t>e</w:t>
      </w:r>
      <w:r w:rsidR="00EC581C" w:rsidRPr="00662DE3">
        <w:rPr>
          <w:rFonts w:asciiTheme="majorHAnsi" w:hAnsiTheme="majorHAnsi" w:cstheme="majorHAnsi"/>
          <w:szCs w:val="18"/>
        </w:rPr>
        <w:t>mployee</w:t>
      </w:r>
    </w:p>
    <w:p w14:paraId="709D6D2F" w14:textId="692FAF43" w:rsidR="00A741A3" w:rsidRPr="00662DE3" w:rsidRDefault="00A741A3"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Accommodation request</w:t>
      </w:r>
      <w:r w:rsidR="00BC6800" w:rsidRPr="00662DE3">
        <w:rPr>
          <w:rFonts w:asciiTheme="majorHAnsi" w:hAnsiTheme="majorHAnsi" w:cstheme="majorHAnsi"/>
          <w:szCs w:val="18"/>
        </w:rPr>
        <w:t>(</w:t>
      </w:r>
      <w:r w:rsidRPr="00662DE3">
        <w:rPr>
          <w:rFonts w:asciiTheme="majorHAnsi" w:hAnsiTheme="majorHAnsi" w:cstheme="majorHAnsi"/>
          <w:szCs w:val="18"/>
        </w:rPr>
        <w:t>s</w:t>
      </w:r>
      <w:r w:rsidR="00BC6800" w:rsidRPr="00662DE3">
        <w:rPr>
          <w:rFonts w:asciiTheme="majorHAnsi" w:hAnsiTheme="majorHAnsi" w:cstheme="majorHAnsi"/>
          <w:szCs w:val="18"/>
        </w:rPr>
        <w:t>)</w:t>
      </w:r>
    </w:p>
    <w:p w14:paraId="397F7497" w14:textId="19BA8E0A" w:rsidR="00BF55B7" w:rsidRPr="00662DE3" w:rsidRDefault="00EC581C" w:rsidP="00A40C6B">
      <w:pPr>
        <w:pStyle w:val="NoSpacing"/>
        <w:rPr>
          <w:rFonts w:asciiTheme="majorHAnsi" w:hAnsiTheme="majorHAnsi" w:cstheme="majorHAnsi"/>
          <w:szCs w:val="18"/>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A copy of any notice and a copy of any medical certificate submitted by the employee in respect to a leave or</w:t>
      </w:r>
      <w:r w:rsidR="00A65FE9">
        <w:rPr>
          <w:rFonts w:asciiTheme="majorHAnsi" w:hAnsiTheme="majorHAnsi" w:cstheme="majorHAnsi"/>
          <w:szCs w:val="18"/>
        </w:rPr>
        <w:t xml:space="preserve"> </w:t>
      </w:r>
      <w:r w:rsidR="00BF55B7" w:rsidRPr="00662DE3">
        <w:rPr>
          <w:rFonts w:asciiTheme="majorHAnsi" w:hAnsiTheme="majorHAnsi" w:cstheme="majorHAnsi"/>
          <w:szCs w:val="18"/>
        </w:rPr>
        <w:t>interruption</w:t>
      </w:r>
    </w:p>
    <w:p w14:paraId="12950DD9" w14:textId="77777777" w:rsidR="00BF55B7" w:rsidRPr="0074662D" w:rsidRDefault="00BF55B7" w:rsidP="00A40C6B">
      <w:pPr>
        <w:pStyle w:val="NoSpacing"/>
        <w:rPr>
          <w:sz w:val="20"/>
          <w:szCs w:val="20"/>
        </w:rPr>
      </w:pPr>
    </w:p>
    <w:tbl>
      <w:tblPr>
        <w:tblStyle w:val="TableGrid"/>
        <w:tblW w:w="0" w:type="auto"/>
        <w:tblLook w:val="04A0" w:firstRow="1" w:lastRow="0" w:firstColumn="1" w:lastColumn="0" w:noHBand="0" w:noVBand="1"/>
      </w:tblPr>
      <w:tblGrid>
        <w:gridCol w:w="9350"/>
      </w:tblGrid>
      <w:tr w:rsidR="00A741A3" w:rsidRPr="0074662D" w14:paraId="0D743589" w14:textId="77777777" w:rsidTr="00662DE3">
        <w:tc>
          <w:tcPr>
            <w:tcW w:w="9350" w:type="dxa"/>
            <w:shd w:val="clear" w:color="auto" w:fill="05C3DE" w:themeFill="background2"/>
          </w:tcPr>
          <w:p w14:paraId="7B086E16" w14:textId="5FF55AEC" w:rsidR="00A741A3" w:rsidRPr="00BB0351" w:rsidRDefault="0074662D" w:rsidP="00A40C6B">
            <w:pPr>
              <w:spacing w:before="0" w:after="0"/>
              <w:rPr>
                <w:b/>
                <w:bCs/>
                <w:sz w:val="20"/>
                <w:szCs w:val="20"/>
              </w:rPr>
            </w:pPr>
            <w:r w:rsidRPr="00BB0351">
              <w:rPr>
                <w:b/>
                <w:bCs/>
                <w:color w:val="FFFFFF" w:themeColor="background1"/>
                <w:sz w:val="20"/>
                <w:szCs w:val="20"/>
              </w:rPr>
              <w:t>INVESTIGATION REC</w:t>
            </w:r>
            <w:r w:rsidR="00FF4B44">
              <w:rPr>
                <w:b/>
                <w:bCs/>
                <w:color w:val="FFFFFF" w:themeColor="background1"/>
                <w:sz w:val="20"/>
                <w:szCs w:val="20"/>
              </w:rPr>
              <w:t>ORD</w:t>
            </w:r>
            <w:r w:rsidRPr="00BB0351">
              <w:rPr>
                <w:b/>
                <w:bCs/>
                <w:color w:val="FFFFFF" w:themeColor="background1"/>
                <w:sz w:val="20"/>
                <w:szCs w:val="20"/>
              </w:rPr>
              <w:t>S</w:t>
            </w:r>
          </w:p>
        </w:tc>
      </w:tr>
    </w:tbl>
    <w:p w14:paraId="740CB4BC" w14:textId="6140AC25" w:rsidR="00A741A3" w:rsidRPr="00BB0351" w:rsidRDefault="00A741A3" w:rsidP="00A40C6B">
      <w:pPr>
        <w:spacing w:before="0" w:after="0"/>
        <w:rPr>
          <w:rFonts w:asciiTheme="majorHAnsi" w:hAnsiTheme="majorHAnsi" w:cstheme="majorHAnsi"/>
          <w:sz w:val="20"/>
          <w:szCs w:val="20"/>
        </w:rPr>
      </w:pPr>
      <w:r w:rsidRPr="00662DE3">
        <w:rPr>
          <w:rFonts w:asciiTheme="majorHAnsi" w:hAnsiTheme="majorHAnsi" w:cstheme="majorHAnsi"/>
          <w:szCs w:val="18"/>
        </w:rPr>
        <w:sym w:font="Wingdings 2" w:char="F0A3"/>
      </w:r>
      <w:r w:rsidRPr="00662DE3">
        <w:rPr>
          <w:rFonts w:asciiTheme="majorHAnsi" w:hAnsiTheme="majorHAnsi" w:cstheme="majorHAnsi"/>
          <w:szCs w:val="18"/>
        </w:rPr>
        <w:t xml:space="preserve"> </w:t>
      </w:r>
      <w:r w:rsidR="00254691" w:rsidRPr="00662DE3">
        <w:rPr>
          <w:rFonts w:asciiTheme="majorHAnsi" w:hAnsiTheme="majorHAnsi" w:cstheme="majorHAnsi"/>
          <w:szCs w:val="18"/>
        </w:rPr>
        <w:t xml:space="preserve"> </w:t>
      </w:r>
      <w:r w:rsidRPr="00662DE3">
        <w:rPr>
          <w:rFonts w:asciiTheme="majorHAnsi" w:hAnsiTheme="majorHAnsi" w:cstheme="majorHAnsi"/>
          <w:szCs w:val="18"/>
        </w:rPr>
        <w:t>Background documents and notes</w:t>
      </w:r>
    </w:p>
    <w:p w14:paraId="0769374F" w14:textId="7AB293DC" w:rsidR="00D613E6" w:rsidRDefault="00D613E6" w:rsidP="00A40C6B">
      <w:pPr>
        <w:spacing w:before="0" w:after="0"/>
      </w:pPr>
      <w:r>
        <w:br w:type="page"/>
      </w:r>
    </w:p>
    <w:p w14:paraId="4A342772" w14:textId="1C7A5F7F" w:rsidR="008E58FD" w:rsidRPr="00223F01" w:rsidRDefault="008E58FD" w:rsidP="00A40C6B">
      <w:pPr>
        <w:pStyle w:val="Heading1"/>
        <w:spacing w:before="0" w:after="0"/>
        <w:contextualSpacing/>
        <w:rPr>
          <w:rFonts w:cstheme="majorHAnsi"/>
          <w:color w:val="05C3DE" w:themeColor="background2"/>
          <w:sz w:val="28"/>
          <w:szCs w:val="28"/>
        </w:rPr>
      </w:pPr>
      <w:r w:rsidRPr="00223F01">
        <w:rPr>
          <w:rFonts w:cstheme="majorHAnsi"/>
          <w:color w:val="05C3DE" w:themeColor="background2"/>
          <w:sz w:val="28"/>
          <w:szCs w:val="28"/>
        </w:rPr>
        <w:lastRenderedPageBreak/>
        <w:t>Employee File Checklist: GUIDELINES</w:t>
      </w:r>
    </w:p>
    <w:p w14:paraId="1E60A032" w14:textId="77777777" w:rsidR="00642915" w:rsidRPr="00642915" w:rsidRDefault="00642915" w:rsidP="00A40C6B">
      <w:pPr>
        <w:spacing w:before="0" w:after="0"/>
        <w:rPr>
          <w:rFonts w:asciiTheme="majorHAnsi" w:hAnsiTheme="majorHAnsi" w:cstheme="majorHAnsi"/>
          <w:b/>
          <w:color w:val="00B0F0"/>
          <w:sz w:val="16"/>
          <w:szCs w:val="16"/>
        </w:rPr>
      </w:pPr>
    </w:p>
    <w:p w14:paraId="68E00E3C" w14:textId="60F4B60A" w:rsidR="00205CCF" w:rsidRPr="00BB0351" w:rsidRDefault="00254691" w:rsidP="00223F01">
      <w:pPr>
        <w:pBdr>
          <w:top w:val="single" w:sz="4" w:space="1" w:color="auto"/>
          <w:left w:val="single" w:sz="4" w:space="4" w:color="auto"/>
          <w:bottom w:val="single" w:sz="4" w:space="1" w:color="auto"/>
          <w:right w:val="single" w:sz="4" w:space="4" w:color="auto"/>
        </w:pBdr>
        <w:shd w:val="clear" w:color="auto" w:fill="05C3DE" w:themeFill="background2"/>
        <w:spacing w:before="0" w:after="0"/>
        <w:rPr>
          <w:rFonts w:cstheme="minorHAnsi"/>
          <w:b/>
          <w:color w:val="FFFFFF" w:themeColor="background1"/>
          <w:sz w:val="20"/>
          <w:szCs w:val="20"/>
        </w:rPr>
      </w:pPr>
      <w:r w:rsidRPr="00BB0351">
        <w:rPr>
          <w:rFonts w:cstheme="minorHAnsi"/>
          <w:b/>
          <w:color w:val="FFFFFF" w:themeColor="background1"/>
          <w:sz w:val="20"/>
          <w:szCs w:val="20"/>
        </w:rPr>
        <w:t>STORAGE</w:t>
      </w:r>
    </w:p>
    <w:p w14:paraId="171929DC" w14:textId="7943CE43" w:rsidR="001D2F2E" w:rsidRPr="00254691" w:rsidRDefault="00205CCF" w:rsidP="00A40C6B">
      <w:pPr>
        <w:pStyle w:val="ListParagraph"/>
        <w:numPr>
          <w:ilvl w:val="0"/>
          <w:numId w:val="2"/>
        </w:numPr>
        <w:spacing w:before="0" w:after="0"/>
        <w:rPr>
          <w:rFonts w:asciiTheme="majorHAnsi" w:hAnsiTheme="majorHAnsi" w:cstheme="majorHAnsi"/>
          <w:sz w:val="20"/>
          <w:szCs w:val="20"/>
        </w:rPr>
      </w:pPr>
      <w:r w:rsidRPr="00254691">
        <w:rPr>
          <w:rFonts w:asciiTheme="majorHAnsi" w:hAnsiTheme="majorHAnsi" w:cstheme="majorHAnsi"/>
          <w:sz w:val="20"/>
          <w:szCs w:val="20"/>
        </w:rPr>
        <w:t xml:space="preserve">Maintaining the privacy of employees is extremely important. All files </w:t>
      </w:r>
      <w:r w:rsidR="00BC6800">
        <w:rPr>
          <w:rFonts w:asciiTheme="majorHAnsi" w:hAnsiTheme="majorHAnsi" w:cstheme="majorHAnsi"/>
          <w:sz w:val="20"/>
          <w:szCs w:val="20"/>
        </w:rPr>
        <w:t>must</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 xml:space="preserve">be kept in a </w:t>
      </w:r>
      <w:r w:rsidR="001D2F2E" w:rsidRPr="00254691">
        <w:rPr>
          <w:rFonts w:asciiTheme="majorHAnsi" w:hAnsiTheme="majorHAnsi" w:cstheme="majorHAnsi"/>
          <w:sz w:val="20"/>
          <w:szCs w:val="20"/>
        </w:rPr>
        <w:t>locked location with strict access controls</w:t>
      </w:r>
      <w:r w:rsidR="00BC6800">
        <w:rPr>
          <w:rFonts w:asciiTheme="majorHAnsi" w:hAnsiTheme="majorHAnsi" w:cstheme="majorHAnsi"/>
          <w:sz w:val="20"/>
          <w:szCs w:val="20"/>
        </w:rPr>
        <w:t>.</w:t>
      </w:r>
    </w:p>
    <w:p w14:paraId="1C5FB6ED" w14:textId="4B1E6FD6" w:rsidR="00642915" w:rsidRPr="00254691" w:rsidRDefault="00642915" w:rsidP="00A40C6B">
      <w:pPr>
        <w:pStyle w:val="ListParagraph"/>
        <w:numPr>
          <w:ilvl w:val="0"/>
          <w:numId w:val="2"/>
        </w:numPr>
        <w:spacing w:before="0" w:after="0"/>
        <w:rPr>
          <w:rFonts w:asciiTheme="majorHAnsi" w:hAnsiTheme="majorHAnsi" w:cstheme="majorHAnsi"/>
          <w:sz w:val="20"/>
          <w:szCs w:val="20"/>
        </w:rPr>
      </w:pPr>
      <w:r w:rsidRPr="00254691">
        <w:rPr>
          <w:rFonts w:asciiTheme="majorHAnsi" w:hAnsiTheme="majorHAnsi" w:cstheme="majorHAnsi"/>
          <w:sz w:val="20"/>
          <w:szCs w:val="20"/>
        </w:rPr>
        <w:t>Payroll and other employment records must be kept for at least 36</w:t>
      </w:r>
      <w:r w:rsidR="008B2FA9">
        <w:rPr>
          <w:rFonts w:asciiTheme="majorHAnsi" w:hAnsiTheme="majorHAnsi" w:cstheme="majorHAnsi"/>
          <w:sz w:val="20"/>
          <w:szCs w:val="20"/>
        </w:rPr>
        <w:t xml:space="preserve"> </w:t>
      </w:r>
      <w:r w:rsidRPr="00254691">
        <w:rPr>
          <w:rFonts w:asciiTheme="majorHAnsi" w:hAnsiTheme="majorHAnsi" w:cstheme="majorHAnsi"/>
          <w:sz w:val="20"/>
          <w:szCs w:val="20"/>
        </w:rPr>
        <w:t>months after the date the employment relationship has terminated</w:t>
      </w:r>
      <w:r w:rsidRPr="00254691">
        <w:rPr>
          <w:rStyle w:val="FootnoteReference"/>
          <w:rFonts w:asciiTheme="majorHAnsi" w:hAnsiTheme="majorHAnsi" w:cstheme="majorHAnsi"/>
          <w:sz w:val="20"/>
          <w:szCs w:val="20"/>
        </w:rPr>
        <w:footnoteReference w:id="1"/>
      </w:r>
      <w:r w:rsidR="00BC6800">
        <w:rPr>
          <w:rFonts w:asciiTheme="majorHAnsi" w:hAnsiTheme="majorHAnsi" w:cstheme="majorHAnsi"/>
          <w:sz w:val="20"/>
          <w:szCs w:val="20"/>
        </w:rPr>
        <w:t>.</w:t>
      </w:r>
    </w:p>
    <w:p w14:paraId="6705FCCC" w14:textId="77777777" w:rsidR="00642915" w:rsidRPr="00642915" w:rsidRDefault="00642915" w:rsidP="00A40C6B">
      <w:pPr>
        <w:spacing w:before="0" w:after="0"/>
        <w:rPr>
          <w:rFonts w:asciiTheme="majorHAnsi" w:hAnsiTheme="majorHAnsi" w:cstheme="majorHAnsi"/>
          <w:b/>
          <w:color w:val="00B0F0"/>
          <w:sz w:val="16"/>
          <w:szCs w:val="16"/>
        </w:rPr>
      </w:pPr>
    </w:p>
    <w:p w14:paraId="4F3A1564" w14:textId="2836CA29" w:rsidR="001D2F2E" w:rsidRPr="00BB0351" w:rsidRDefault="00254691" w:rsidP="00223F01">
      <w:pPr>
        <w:pBdr>
          <w:top w:val="single" w:sz="4" w:space="1" w:color="auto"/>
          <w:left w:val="single" w:sz="4" w:space="4" w:color="auto"/>
          <w:bottom w:val="single" w:sz="4" w:space="1" w:color="auto"/>
          <w:right w:val="single" w:sz="4" w:space="4" w:color="auto"/>
        </w:pBdr>
        <w:shd w:val="clear" w:color="auto" w:fill="05C3DE" w:themeFill="background2"/>
        <w:spacing w:before="0" w:after="0"/>
        <w:rPr>
          <w:rFonts w:cstheme="minorHAnsi"/>
          <w:b/>
          <w:color w:val="FFFFFF" w:themeColor="background1"/>
          <w:sz w:val="20"/>
          <w:szCs w:val="20"/>
        </w:rPr>
      </w:pPr>
      <w:r w:rsidRPr="00BB0351">
        <w:rPr>
          <w:rFonts w:cstheme="minorHAnsi"/>
          <w:b/>
          <w:color w:val="FFFFFF" w:themeColor="background1"/>
          <w:sz w:val="20"/>
          <w:szCs w:val="20"/>
        </w:rPr>
        <w:t>EMPLOYEE RESUME AND COVER LETTER</w:t>
      </w:r>
    </w:p>
    <w:p w14:paraId="434E7FDF" w14:textId="0E23F2A1" w:rsidR="001D2F2E" w:rsidRPr="00254691" w:rsidRDefault="001D2F2E" w:rsidP="00A40C6B">
      <w:pPr>
        <w:pStyle w:val="ListParagraph"/>
        <w:numPr>
          <w:ilvl w:val="0"/>
          <w:numId w:val="2"/>
        </w:numPr>
        <w:spacing w:before="0" w:after="0"/>
        <w:rPr>
          <w:rFonts w:asciiTheme="majorHAnsi" w:hAnsiTheme="majorHAnsi" w:cstheme="majorHAnsi"/>
          <w:sz w:val="20"/>
          <w:szCs w:val="20"/>
        </w:rPr>
      </w:pPr>
      <w:r w:rsidRPr="00254691">
        <w:rPr>
          <w:rFonts w:asciiTheme="majorHAnsi" w:hAnsiTheme="majorHAnsi" w:cstheme="majorHAnsi"/>
          <w:sz w:val="20"/>
          <w:szCs w:val="20"/>
        </w:rPr>
        <w:t xml:space="preserve">A clean copy of the employee’s resume and cover letter </w:t>
      </w:r>
      <w:r w:rsidR="00BC6800">
        <w:rPr>
          <w:rFonts w:asciiTheme="majorHAnsi" w:hAnsiTheme="majorHAnsi" w:cstheme="majorHAnsi"/>
          <w:sz w:val="20"/>
          <w:szCs w:val="20"/>
        </w:rPr>
        <w:t>are to</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be kept in the personnel file</w:t>
      </w:r>
      <w:r w:rsidR="00BC6800">
        <w:rPr>
          <w:rFonts w:asciiTheme="majorHAnsi" w:hAnsiTheme="majorHAnsi" w:cstheme="majorHAnsi"/>
          <w:sz w:val="20"/>
          <w:szCs w:val="20"/>
        </w:rPr>
        <w:t>.</w:t>
      </w:r>
    </w:p>
    <w:p w14:paraId="0373BAA3" w14:textId="77777777" w:rsidR="00642915" w:rsidRPr="00642915" w:rsidRDefault="00642915" w:rsidP="00A40C6B">
      <w:pPr>
        <w:spacing w:before="0" w:after="0"/>
        <w:rPr>
          <w:rFonts w:asciiTheme="majorHAnsi" w:hAnsiTheme="majorHAnsi" w:cstheme="majorHAnsi"/>
          <w:b/>
          <w:color w:val="00B0F0"/>
          <w:sz w:val="16"/>
          <w:szCs w:val="16"/>
        </w:rPr>
      </w:pPr>
    </w:p>
    <w:p w14:paraId="11D02506" w14:textId="7D297224" w:rsidR="001D2F2E" w:rsidRPr="00BB0351" w:rsidRDefault="00254691" w:rsidP="00223F01">
      <w:pPr>
        <w:pBdr>
          <w:top w:val="single" w:sz="4" w:space="1" w:color="auto"/>
          <w:left w:val="single" w:sz="4" w:space="4" w:color="auto"/>
          <w:bottom w:val="single" w:sz="4" w:space="1" w:color="auto"/>
          <w:right w:val="single" w:sz="4" w:space="4" w:color="auto"/>
        </w:pBdr>
        <w:shd w:val="clear" w:color="auto" w:fill="05C3DE" w:themeFill="background2"/>
        <w:spacing w:before="0" w:after="0"/>
        <w:rPr>
          <w:rFonts w:cstheme="minorHAnsi"/>
          <w:b/>
          <w:color w:val="FFFFFF" w:themeColor="background1"/>
          <w:sz w:val="20"/>
          <w:szCs w:val="20"/>
        </w:rPr>
      </w:pPr>
      <w:r w:rsidRPr="00BB0351">
        <w:rPr>
          <w:rFonts w:cstheme="minorHAnsi"/>
          <w:b/>
          <w:color w:val="FFFFFF" w:themeColor="background1"/>
          <w:sz w:val="20"/>
          <w:szCs w:val="20"/>
        </w:rPr>
        <w:t>REFERENCE CHECKS</w:t>
      </w:r>
    </w:p>
    <w:p w14:paraId="26A5095B" w14:textId="200F86AE" w:rsidR="001D2F2E" w:rsidRPr="00254691" w:rsidRDefault="001D2F2E" w:rsidP="00A40C6B">
      <w:pPr>
        <w:pStyle w:val="ListParagraph"/>
        <w:numPr>
          <w:ilvl w:val="0"/>
          <w:numId w:val="2"/>
        </w:numPr>
        <w:spacing w:before="0" w:after="0"/>
        <w:rPr>
          <w:rFonts w:asciiTheme="majorHAnsi" w:hAnsiTheme="majorHAnsi" w:cstheme="majorHAnsi"/>
          <w:b/>
          <w:sz w:val="20"/>
          <w:szCs w:val="20"/>
        </w:rPr>
      </w:pPr>
      <w:r w:rsidRPr="00254691">
        <w:rPr>
          <w:rFonts w:asciiTheme="majorHAnsi" w:hAnsiTheme="majorHAnsi" w:cstheme="majorHAnsi"/>
          <w:sz w:val="20"/>
          <w:szCs w:val="20"/>
        </w:rPr>
        <w:t xml:space="preserve">To protect the identify of employee reference checks, all documentation related to an employee’s hiring references </w:t>
      </w:r>
      <w:r w:rsidR="00BC6800">
        <w:rPr>
          <w:rFonts w:asciiTheme="majorHAnsi" w:hAnsiTheme="majorHAnsi" w:cstheme="majorHAnsi"/>
          <w:sz w:val="20"/>
          <w:szCs w:val="20"/>
        </w:rPr>
        <w:t>must</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 xml:space="preserve">be kept separate, or, if the employee submits a request to access their personnel file, this document </w:t>
      </w:r>
      <w:r w:rsidR="00BC6800">
        <w:rPr>
          <w:rFonts w:asciiTheme="majorHAnsi" w:hAnsiTheme="majorHAnsi" w:cstheme="majorHAnsi"/>
          <w:sz w:val="20"/>
          <w:szCs w:val="20"/>
        </w:rPr>
        <w:t>shall</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be anonymized</w:t>
      </w:r>
      <w:r w:rsidR="00BC6800">
        <w:rPr>
          <w:rFonts w:asciiTheme="majorHAnsi" w:hAnsiTheme="majorHAnsi" w:cstheme="majorHAnsi"/>
          <w:sz w:val="20"/>
          <w:szCs w:val="20"/>
        </w:rPr>
        <w:t>.</w:t>
      </w:r>
    </w:p>
    <w:p w14:paraId="6E628890" w14:textId="77777777" w:rsidR="00642915" w:rsidRPr="00BB0351" w:rsidRDefault="00642915" w:rsidP="00A40C6B">
      <w:pPr>
        <w:spacing w:before="0" w:after="0"/>
        <w:rPr>
          <w:rFonts w:asciiTheme="majorHAnsi" w:hAnsiTheme="majorHAnsi" w:cstheme="majorHAnsi"/>
          <w:b/>
          <w:color w:val="FFFFFF" w:themeColor="background1"/>
          <w:sz w:val="16"/>
          <w:szCs w:val="16"/>
        </w:rPr>
      </w:pPr>
    </w:p>
    <w:p w14:paraId="575CDAEC" w14:textId="17031FB8" w:rsidR="001D2F2E" w:rsidRPr="00BB0351" w:rsidRDefault="00254691" w:rsidP="00223F01">
      <w:pPr>
        <w:pBdr>
          <w:top w:val="single" w:sz="4" w:space="1" w:color="auto"/>
          <w:left w:val="single" w:sz="4" w:space="4" w:color="auto"/>
          <w:bottom w:val="single" w:sz="4" w:space="1" w:color="auto"/>
          <w:right w:val="single" w:sz="4" w:space="4" w:color="auto"/>
        </w:pBdr>
        <w:shd w:val="clear" w:color="auto" w:fill="05C3DE" w:themeFill="background2"/>
        <w:spacing w:before="0" w:after="0"/>
        <w:rPr>
          <w:rFonts w:cstheme="minorHAnsi"/>
          <w:b/>
          <w:color w:val="FFFFFF" w:themeColor="background1"/>
          <w:sz w:val="20"/>
          <w:szCs w:val="20"/>
        </w:rPr>
      </w:pPr>
      <w:r w:rsidRPr="00BB0351">
        <w:rPr>
          <w:rFonts w:cstheme="minorHAnsi"/>
          <w:b/>
          <w:color w:val="FFFFFF" w:themeColor="background1"/>
          <w:sz w:val="20"/>
          <w:szCs w:val="20"/>
        </w:rPr>
        <w:t>EMPLOYEE MEDICAL INFORMATION</w:t>
      </w:r>
    </w:p>
    <w:p w14:paraId="15F51AE4" w14:textId="33E64380" w:rsidR="00205CCF" w:rsidRPr="00254691" w:rsidRDefault="00205CCF" w:rsidP="00A40C6B">
      <w:pPr>
        <w:pStyle w:val="ListParagraph"/>
        <w:numPr>
          <w:ilvl w:val="0"/>
          <w:numId w:val="2"/>
        </w:numPr>
        <w:spacing w:before="0" w:after="0"/>
        <w:rPr>
          <w:rFonts w:asciiTheme="majorHAnsi" w:hAnsiTheme="majorHAnsi" w:cstheme="majorHAnsi"/>
          <w:sz w:val="20"/>
          <w:szCs w:val="20"/>
        </w:rPr>
      </w:pPr>
      <w:r w:rsidRPr="00BF4B01">
        <w:rPr>
          <w:rFonts w:asciiTheme="majorHAnsi" w:hAnsiTheme="majorHAnsi" w:cstheme="majorHAnsi"/>
          <w:sz w:val="20"/>
          <w:szCs w:val="20"/>
        </w:rPr>
        <w:t xml:space="preserve">It is best practice to store </w:t>
      </w:r>
      <w:r w:rsidR="001D2F2E" w:rsidRPr="00BF4B01">
        <w:rPr>
          <w:rFonts w:asciiTheme="majorHAnsi" w:hAnsiTheme="majorHAnsi" w:cstheme="majorHAnsi"/>
          <w:sz w:val="20"/>
          <w:szCs w:val="20"/>
        </w:rPr>
        <w:t xml:space="preserve">all documentation related to an </w:t>
      </w:r>
      <w:r w:rsidRPr="00BF4B01">
        <w:rPr>
          <w:rFonts w:asciiTheme="majorHAnsi" w:hAnsiTheme="majorHAnsi" w:cstheme="majorHAnsi"/>
          <w:sz w:val="20"/>
          <w:szCs w:val="20"/>
        </w:rPr>
        <w:t>employee</w:t>
      </w:r>
      <w:r w:rsidR="001D2F2E" w:rsidRPr="00BF4B01">
        <w:rPr>
          <w:rFonts w:asciiTheme="majorHAnsi" w:hAnsiTheme="majorHAnsi" w:cstheme="majorHAnsi"/>
          <w:sz w:val="20"/>
          <w:szCs w:val="20"/>
        </w:rPr>
        <w:t>’s</w:t>
      </w:r>
      <w:r w:rsidRPr="00BF4B01">
        <w:rPr>
          <w:rFonts w:asciiTheme="majorHAnsi" w:hAnsiTheme="majorHAnsi" w:cstheme="majorHAnsi"/>
          <w:sz w:val="20"/>
          <w:szCs w:val="20"/>
        </w:rPr>
        <w:t xml:space="preserve"> health in a file that is kept physically separate from the general employee file.</w:t>
      </w:r>
      <w:r w:rsidR="001D2F2E" w:rsidRPr="00BF4B01">
        <w:rPr>
          <w:rStyle w:val="FootnoteReference"/>
          <w:rFonts w:asciiTheme="majorHAnsi" w:hAnsiTheme="majorHAnsi" w:cstheme="majorHAnsi"/>
          <w:sz w:val="20"/>
          <w:szCs w:val="20"/>
        </w:rPr>
        <w:footnoteReference w:id="2"/>
      </w:r>
      <w:r w:rsidRPr="00BF4B01">
        <w:rPr>
          <w:rFonts w:asciiTheme="majorHAnsi" w:hAnsiTheme="majorHAnsi" w:cstheme="majorHAnsi"/>
          <w:sz w:val="20"/>
          <w:szCs w:val="20"/>
        </w:rPr>
        <w:t xml:space="preserve"> This is to protect the medical privacy of the employee and to limit the number of employees who have access to that information.</w:t>
      </w:r>
      <w:r w:rsidR="001D2F2E" w:rsidRPr="00BF4B01">
        <w:rPr>
          <w:rFonts w:asciiTheme="majorHAnsi" w:hAnsiTheme="majorHAnsi" w:cstheme="majorHAnsi"/>
          <w:sz w:val="20"/>
          <w:szCs w:val="20"/>
        </w:rPr>
        <w:t xml:space="preserve"> </w:t>
      </w:r>
      <w:r w:rsidRPr="00BF4B01">
        <w:rPr>
          <w:rFonts w:asciiTheme="majorHAnsi" w:hAnsiTheme="majorHAnsi" w:cstheme="majorHAnsi"/>
          <w:sz w:val="20"/>
          <w:szCs w:val="20"/>
        </w:rPr>
        <w:t>For example, even if the human resource department is given an employee’s health information, it may not be necessary to provide that information to their manager, who may only need to know the specific information about an employee</w:t>
      </w:r>
      <w:r w:rsidR="001D2F2E" w:rsidRPr="00BF4B01">
        <w:rPr>
          <w:rFonts w:asciiTheme="majorHAnsi" w:hAnsiTheme="majorHAnsi" w:cstheme="majorHAnsi"/>
          <w:sz w:val="20"/>
          <w:szCs w:val="20"/>
        </w:rPr>
        <w:t>’</w:t>
      </w:r>
      <w:r w:rsidRPr="00BF4B01">
        <w:rPr>
          <w:rFonts w:asciiTheme="majorHAnsi" w:hAnsiTheme="majorHAnsi" w:cstheme="majorHAnsi"/>
          <w:sz w:val="20"/>
          <w:szCs w:val="20"/>
        </w:rPr>
        <w:t xml:space="preserve">s return to work date. </w:t>
      </w:r>
      <w:r w:rsidR="00AF0CF0" w:rsidRPr="00BF4B01">
        <w:rPr>
          <w:rFonts w:asciiTheme="majorHAnsi" w:hAnsiTheme="majorHAnsi" w:cstheme="majorHAnsi"/>
          <w:sz w:val="20"/>
          <w:szCs w:val="20"/>
        </w:rPr>
        <w:t>All communication and documentation related to a potential medical leave, etc</w:t>
      </w:r>
      <w:r w:rsidR="00254691" w:rsidRPr="00BF4B01">
        <w:rPr>
          <w:rFonts w:asciiTheme="majorHAnsi" w:hAnsiTheme="majorHAnsi" w:cstheme="majorHAnsi"/>
          <w:sz w:val="20"/>
          <w:szCs w:val="20"/>
        </w:rPr>
        <w:t>.</w:t>
      </w:r>
      <w:r w:rsidR="00AF0CF0" w:rsidRPr="00BF4B01">
        <w:rPr>
          <w:rFonts w:asciiTheme="majorHAnsi" w:hAnsiTheme="majorHAnsi" w:cstheme="majorHAnsi"/>
          <w:sz w:val="20"/>
          <w:szCs w:val="20"/>
        </w:rPr>
        <w:t xml:space="preserve"> can be kept in the employee’s administrative file as long as no medical details are revealed. At minimum</w:t>
      </w:r>
      <w:r w:rsidR="00AF0CF0" w:rsidRPr="00254691">
        <w:rPr>
          <w:rFonts w:asciiTheme="majorHAnsi" w:hAnsiTheme="majorHAnsi" w:cstheme="majorHAnsi"/>
          <w:sz w:val="20"/>
          <w:szCs w:val="20"/>
        </w:rPr>
        <w:t>, the start and end dates of any medical leave</w:t>
      </w:r>
      <w:r w:rsidR="00BC6800">
        <w:rPr>
          <w:rFonts w:asciiTheme="majorHAnsi" w:hAnsiTheme="majorHAnsi" w:cstheme="majorHAnsi"/>
          <w:sz w:val="20"/>
          <w:szCs w:val="20"/>
        </w:rPr>
        <w:t>(</w:t>
      </w:r>
      <w:r w:rsidR="00AF0CF0" w:rsidRPr="00254691">
        <w:rPr>
          <w:rFonts w:asciiTheme="majorHAnsi" w:hAnsiTheme="majorHAnsi" w:cstheme="majorHAnsi"/>
          <w:sz w:val="20"/>
          <w:szCs w:val="20"/>
        </w:rPr>
        <w:t>s</w:t>
      </w:r>
      <w:r w:rsidR="00BC6800">
        <w:rPr>
          <w:rFonts w:asciiTheme="majorHAnsi" w:hAnsiTheme="majorHAnsi" w:cstheme="majorHAnsi"/>
          <w:sz w:val="20"/>
          <w:szCs w:val="20"/>
        </w:rPr>
        <w:t>)</w:t>
      </w:r>
      <w:r w:rsidR="00AF0CF0" w:rsidRPr="00254691">
        <w:rPr>
          <w:rFonts w:asciiTheme="majorHAnsi" w:hAnsiTheme="majorHAnsi" w:cstheme="majorHAnsi"/>
          <w:sz w:val="20"/>
          <w:szCs w:val="20"/>
        </w:rPr>
        <w:t xml:space="preserve"> must be documented in an employee’s general personnel file</w:t>
      </w:r>
      <w:r w:rsidR="00BC6800">
        <w:rPr>
          <w:rFonts w:asciiTheme="majorHAnsi" w:hAnsiTheme="majorHAnsi" w:cstheme="majorHAnsi"/>
          <w:sz w:val="20"/>
          <w:szCs w:val="20"/>
        </w:rPr>
        <w:t>.</w:t>
      </w:r>
    </w:p>
    <w:p w14:paraId="773CCA6D" w14:textId="77777777" w:rsidR="00642915" w:rsidRPr="00642915" w:rsidRDefault="00642915" w:rsidP="00A40C6B">
      <w:pPr>
        <w:spacing w:before="0" w:after="0"/>
        <w:rPr>
          <w:rFonts w:asciiTheme="majorHAnsi" w:hAnsiTheme="majorHAnsi" w:cstheme="majorHAnsi"/>
          <w:b/>
          <w:color w:val="00B0F0"/>
          <w:sz w:val="16"/>
          <w:szCs w:val="16"/>
        </w:rPr>
      </w:pPr>
    </w:p>
    <w:p w14:paraId="485719D4" w14:textId="57DCC39B" w:rsidR="00AF0CF0" w:rsidRPr="00BB0351" w:rsidRDefault="00254691" w:rsidP="00223F01">
      <w:pPr>
        <w:pBdr>
          <w:top w:val="single" w:sz="4" w:space="1" w:color="auto"/>
          <w:left w:val="single" w:sz="4" w:space="4" w:color="auto"/>
          <w:bottom w:val="single" w:sz="4" w:space="1" w:color="auto"/>
          <w:right w:val="single" w:sz="4" w:space="4" w:color="auto"/>
        </w:pBdr>
        <w:shd w:val="clear" w:color="auto" w:fill="05C3DE" w:themeFill="background2"/>
        <w:spacing w:before="0" w:after="0"/>
        <w:rPr>
          <w:rFonts w:cstheme="minorHAnsi"/>
          <w:b/>
          <w:color w:val="FFFFFF" w:themeColor="background1"/>
          <w:sz w:val="20"/>
          <w:szCs w:val="20"/>
        </w:rPr>
      </w:pPr>
      <w:r w:rsidRPr="00BB0351">
        <w:rPr>
          <w:rFonts w:cstheme="minorHAnsi"/>
          <w:b/>
          <w:color w:val="FFFFFF" w:themeColor="background1"/>
          <w:sz w:val="20"/>
          <w:szCs w:val="20"/>
        </w:rPr>
        <w:t>INVESTIGATION OR DISCIPLINARY DOCUMENTATION</w:t>
      </w:r>
    </w:p>
    <w:p w14:paraId="5CFA9B7B" w14:textId="5AB5DC72" w:rsidR="00205CCF" w:rsidRPr="00BF4B01" w:rsidRDefault="00AF0CF0" w:rsidP="00A40C6B">
      <w:pPr>
        <w:pStyle w:val="ListParagraph"/>
        <w:numPr>
          <w:ilvl w:val="0"/>
          <w:numId w:val="2"/>
        </w:numPr>
        <w:spacing w:before="0" w:after="0"/>
        <w:rPr>
          <w:rFonts w:asciiTheme="majorHAnsi" w:hAnsiTheme="majorHAnsi" w:cstheme="majorHAnsi"/>
          <w:sz w:val="20"/>
          <w:szCs w:val="20"/>
        </w:rPr>
      </w:pPr>
      <w:r w:rsidRPr="00254691">
        <w:rPr>
          <w:rFonts w:asciiTheme="majorHAnsi" w:hAnsiTheme="majorHAnsi" w:cstheme="majorHAnsi"/>
          <w:sz w:val="20"/>
          <w:szCs w:val="20"/>
        </w:rPr>
        <w:t xml:space="preserve">All background documentation related to an employee investigation or disciplinary case </w:t>
      </w:r>
      <w:r w:rsidR="00BC6800">
        <w:rPr>
          <w:rFonts w:asciiTheme="majorHAnsi" w:hAnsiTheme="majorHAnsi" w:cstheme="majorHAnsi"/>
          <w:sz w:val="20"/>
          <w:szCs w:val="20"/>
        </w:rPr>
        <w:t>must</w:t>
      </w:r>
      <w:r w:rsidR="00BC6800" w:rsidRPr="00254691">
        <w:rPr>
          <w:rFonts w:asciiTheme="majorHAnsi" w:hAnsiTheme="majorHAnsi" w:cstheme="majorHAnsi"/>
          <w:sz w:val="20"/>
          <w:szCs w:val="20"/>
        </w:rPr>
        <w:t xml:space="preserve"> </w:t>
      </w:r>
      <w:r w:rsidRPr="00254691">
        <w:rPr>
          <w:rFonts w:asciiTheme="majorHAnsi" w:hAnsiTheme="majorHAnsi" w:cstheme="majorHAnsi"/>
          <w:sz w:val="20"/>
          <w:szCs w:val="20"/>
        </w:rPr>
        <w:t xml:space="preserve">be kept separate from the general employee file. Only the final, formal written report sent to the employee </w:t>
      </w:r>
      <w:r w:rsidR="00BC6800">
        <w:rPr>
          <w:rFonts w:asciiTheme="majorHAnsi" w:hAnsiTheme="majorHAnsi" w:cstheme="majorHAnsi"/>
          <w:sz w:val="20"/>
          <w:szCs w:val="20"/>
        </w:rPr>
        <w:t xml:space="preserve">shall </w:t>
      </w:r>
      <w:r w:rsidRPr="00254691">
        <w:rPr>
          <w:rFonts w:asciiTheme="majorHAnsi" w:hAnsiTheme="majorHAnsi" w:cstheme="majorHAnsi"/>
          <w:sz w:val="20"/>
          <w:szCs w:val="20"/>
        </w:rPr>
        <w:t>be kept in the general employee file. This is to protect the privacy of any potential sources involved in the employee investigation</w:t>
      </w:r>
      <w:r w:rsidR="00BC6800">
        <w:rPr>
          <w:rFonts w:asciiTheme="majorHAnsi" w:hAnsiTheme="majorHAnsi" w:cstheme="majorHAnsi"/>
          <w:sz w:val="20"/>
          <w:szCs w:val="20"/>
        </w:rPr>
        <w:t>.</w:t>
      </w:r>
    </w:p>
    <w:p w14:paraId="05E89D9A" w14:textId="47F2CF4C" w:rsidR="00B93393" w:rsidRPr="00B93393" w:rsidRDefault="00B93393" w:rsidP="00B93393">
      <w:pPr>
        <w:rPr>
          <w:rFonts w:asciiTheme="majorHAnsi" w:hAnsiTheme="majorHAnsi" w:cstheme="majorHAnsi"/>
        </w:rPr>
      </w:pPr>
    </w:p>
    <w:p w14:paraId="490772D9" w14:textId="3DCDB950" w:rsidR="00B93393" w:rsidRPr="00B93393" w:rsidRDefault="00B93393" w:rsidP="00B93393">
      <w:pPr>
        <w:rPr>
          <w:rFonts w:asciiTheme="majorHAnsi" w:hAnsiTheme="majorHAnsi" w:cstheme="majorHAnsi"/>
        </w:rPr>
      </w:pPr>
    </w:p>
    <w:p w14:paraId="184AFAAC" w14:textId="0F7F4C57" w:rsidR="00B93393" w:rsidRPr="00B93393" w:rsidRDefault="00B93393" w:rsidP="00B93393">
      <w:pPr>
        <w:rPr>
          <w:rFonts w:asciiTheme="majorHAnsi" w:hAnsiTheme="majorHAnsi" w:cstheme="majorHAnsi"/>
        </w:rPr>
      </w:pPr>
    </w:p>
    <w:p w14:paraId="21A04D65" w14:textId="1DC5E07A" w:rsidR="00B93393" w:rsidRPr="00B93393" w:rsidRDefault="00B93393" w:rsidP="00B93393">
      <w:pPr>
        <w:rPr>
          <w:rFonts w:asciiTheme="majorHAnsi" w:hAnsiTheme="majorHAnsi" w:cstheme="majorHAnsi"/>
        </w:rPr>
      </w:pPr>
    </w:p>
    <w:p w14:paraId="4B41786B" w14:textId="77777777" w:rsidR="00B93393" w:rsidRPr="00B93393" w:rsidRDefault="00B93393" w:rsidP="00B93393">
      <w:pPr>
        <w:rPr>
          <w:rFonts w:asciiTheme="majorHAnsi" w:hAnsiTheme="majorHAnsi" w:cstheme="majorHAnsi"/>
        </w:rPr>
      </w:pPr>
    </w:p>
    <w:sectPr w:rsidR="00B93393" w:rsidRPr="00B93393" w:rsidSect="008002CE">
      <w:headerReference w:type="even" r:id="rId8"/>
      <w:headerReference w:type="default" r:id="rId9"/>
      <w:footerReference w:type="even" r:id="rId10"/>
      <w:footerReference w:type="default" r:id="rId11"/>
      <w:headerReference w:type="first" r:id="rId12"/>
      <w:footerReference w:type="first" r:id="rId13"/>
      <w:pgSz w:w="12240" w:h="15840"/>
      <w:pgMar w:top="1650" w:right="1440" w:bottom="10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2B3D" w14:textId="77777777" w:rsidR="007273CC" w:rsidRDefault="007273CC" w:rsidP="001D2F2E">
      <w:pPr>
        <w:spacing w:before="0" w:after="0"/>
      </w:pPr>
      <w:r>
        <w:separator/>
      </w:r>
    </w:p>
  </w:endnote>
  <w:endnote w:type="continuationSeparator" w:id="0">
    <w:p w14:paraId="7CAB3A06" w14:textId="77777777" w:rsidR="007273CC" w:rsidRDefault="007273CC" w:rsidP="001D2F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92A2" w14:textId="77777777" w:rsidR="00DC2D3D" w:rsidRDefault="00DC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F84A" w14:textId="77777777" w:rsidR="00DC2D3D" w:rsidRDefault="00DC2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BC85" w14:textId="77777777" w:rsidR="00DC2D3D" w:rsidRDefault="00DC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FAA9" w14:textId="77777777" w:rsidR="007273CC" w:rsidRDefault="007273CC" w:rsidP="001D2F2E">
      <w:pPr>
        <w:spacing w:before="0" w:after="0"/>
      </w:pPr>
      <w:r>
        <w:separator/>
      </w:r>
    </w:p>
  </w:footnote>
  <w:footnote w:type="continuationSeparator" w:id="0">
    <w:p w14:paraId="6FBA0EEB" w14:textId="77777777" w:rsidR="007273CC" w:rsidRDefault="007273CC" w:rsidP="001D2F2E">
      <w:pPr>
        <w:spacing w:before="0" w:after="0"/>
      </w:pPr>
      <w:r>
        <w:continuationSeparator/>
      </w:r>
    </w:p>
  </w:footnote>
  <w:footnote w:id="1">
    <w:p w14:paraId="1B054D96" w14:textId="00ED5AE4" w:rsidR="00642915" w:rsidRPr="00BB0351" w:rsidRDefault="00642915">
      <w:pPr>
        <w:pStyle w:val="FootnoteText"/>
        <w:rPr>
          <w:rFonts w:asciiTheme="majorHAnsi" w:hAnsiTheme="majorHAnsi" w:cstheme="majorHAnsi"/>
          <w:sz w:val="18"/>
          <w:szCs w:val="18"/>
          <w:lang w:val="en-CA"/>
        </w:rPr>
      </w:pPr>
      <w:r w:rsidRPr="00BB0351">
        <w:rPr>
          <w:rStyle w:val="FootnoteReference"/>
          <w:rFonts w:asciiTheme="majorHAnsi" w:hAnsiTheme="majorHAnsi" w:cstheme="majorHAnsi"/>
          <w:sz w:val="18"/>
          <w:szCs w:val="18"/>
        </w:rPr>
        <w:footnoteRef/>
      </w:r>
      <w:r w:rsidRPr="00BB0351">
        <w:rPr>
          <w:rFonts w:asciiTheme="majorHAnsi" w:hAnsiTheme="majorHAnsi" w:cstheme="majorHAnsi"/>
          <w:sz w:val="18"/>
          <w:szCs w:val="18"/>
          <w:lang w:val="en-CA"/>
        </w:rPr>
        <w:t xml:space="preserve"> Source : Canada Labour Standards Regulations, Section 24,</w:t>
      </w:r>
      <w:r w:rsidRPr="00223F01">
        <w:rPr>
          <w:rFonts w:asciiTheme="majorHAnsi" w:hAnsiTheme="majorHAnsi" w:cstheme="majorHAnsi"/>
          <w:color w:val="05C3DE" w:themeColor="background2"/>
          <w:sz w:val="18"/>
          <w:szCs w:val="18"/>
          <w:lang w:val="en-CA"/>
        </w:rPr>
        <w:t xml:space="preserve"> </w:t>
      </w:r>
      <w:hyperlink r:id="rId1" w:history="1">
        <w:r w:rsidR="008002CE" w:rsidRPr="00223F01">
          <w:rPr>
            <w:rStyle w:val="Hyperlink"/>
            <w:rFonts w:asciiTheme="majorHAnsi" w:hAnsiTheme="majorHAnsi" w:cstheme="majorHAnsi"/>
            <w:color w:val="05C3DE" w:themeColor="background2"/>
            <w:sz w:val="18"/>
            <w:szCs w:val="18"/>
            <w:lang w:val="en-CA"/>
          </w:rPr>
          <w:t>https://www.canada.ca/en/employment-social-development/services/labour-standards/reports/records.html</w:t>
        </w:r>
      </w:hyperlink>
      <w:r w:rsidR="008002CE" w:rsidRPr="00223F01">
        <w:rPr>
          <w:rFonts w:asciiTheme="majorHAnsi" w:hAnsiTheme="majorHAnsi" w:cstheme="majorHAnsi"/>
          <w:color w:val="05C3DE" w:themeColor="background2"/>
          <w:sz w:val="18"/>
          <w:szCs w:val="18"/>
          <w:lang w:val="en-CA"/>
        </w:rPr>
        <w:t xml:space="preserve"> </w:t>
      </w:r>
    </w:p>
  </w:footnote>
  <w:footnote w:id="2">
    <w:p w14:paraId="5743F6B6" w14:textId="2A14AC97" w:rsidR="001D2F2E" w:rsidRPr="00223F01" w:rsidRDefault="001D2F2E" w:rsidP="001D2F2E">
      <w:pPr>
        <w:pStyle w:val="NoSpacing"/>
        <w:rPr>
          <w:rFonts w:asciiTheme="majorHAnsi" w:hAnsiTheme="majorHAnsi" w:cstheme="majorHAnsi"/>
          <w:color w:val="05C3DE" w:themeColor="background2"/>
          <w:szCs w:val="18"/>
          <w:lang w:val="fr-FR"/>
        </w:rPr>
      </w:pPr>
      <w:r w:rsidRPr="00BB0351">
        <w:rPr>
          <w:rStyle w:val="FootnoteReference"/>
          <w:rFonts w:asciiTheme="majorHAnsi" w:hAnsiTheme="majorHAnsi" w:cstheme="majorHAnsi"/>
          <w:szCs w:val="18"/>
        </w:rPr>
        <w:footnoteRef/>
      </w:r>
      <w:r w:rsidRPr="00BB0351">
        <w:rPr>
          <w:rFonts w:asciiTheme="majorHAnsi" w:hAnsiTheme="majorHAnsi" w:cstheme="majorHAnsi"/>
          <w:szCs w:val="18"/>
          <w:lang w:val="fr-FR"/>
        </w:rPr>
        <w:t xml:space="preserve"> Source: BC Civil Liberties Association, </w:t>
      </w:r>
      <w:hyperlink r:id="rId2" w:history="1">
        <w:r w:rsidR="008002CE" w:rsidRPr="00223F01">
          <w:rPr>
            <w:rStyle w:val="Hyperlink"/>
            <w:rFonts w:asciiTheme="majorHAnsi" w:hAnsiTheme="majorHAnsi" w:cstheme="majorHAnsi"/>
            <w:color w:val="05C3DE" w:themeColor="background2"/>
            <w:szCs w:val="18"/>
            <w:lang w:val="fr-FR"/>
          </w:rPr>
          <w:t>https://bccla.org/privacy-handbook/main-menu/privacy5contents/privacy5-8.html</w:t>
        </w:r>
      </w:hyperlink>
      <w:r w:rsidR="008002CE" w:rsidRPr="00223F01">
        <w:rPr>
          <w:rFonts w:asciiTheme="majorHAnsi" w:hAnsiTheme="majorHAnsi" w:cstheme="majorHAnsi"/>
          <w:color w:val="05C3DE" w:themeColor="background2"/>
          <w:szCs w:val="18"/>
          <w:lang w:val="fr-FR"/>
        </w:rPr>
        <w:t xml:space="preserve"> </w:t>
      </w:r>
    </w:p>
    <w:p w14:paraId="2B217777" w14:textId="4E03D8EA" w:rsidR="001D2F2E" w:rsidRPr="00642915" w:rsidRDefault="001D2F2E">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755A" w14:textId="77777777" w:rsidR="00DC2D3D" w:rsidRDefault="00DC2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319B" w14:textId="656AE2BC" w:rsidR="00BF1441" w:rsidRDefault="00BF4B01" w:rsidP="008E58FD">
    <w:pPr>
      <w:pStyle w:val="Header"/>
    </w:pPr>
    <w:r>
      <w:rPr>
        <w:rFonts w:asciiTheme="majorHAnsi" w:hAnsiTheme="majorHAnsi" w:cstheme="majorHAnsi"/>
        <w:sz w:val="22"/>
        <w:szCs w:val="22"/>
      </w:rPr>
      <w:t>[</w:t>
    </w:r>
    <w:r w:rsidRPr="00D57F70">
      <w:rPr>
        <w:rFonts w:asciiTheme="majorHAnsi" w:hAnsiTheme="majorHAnsi" w:cstheme="majorHAnsi"/>
        <w:sz w:val="22"/>
        <w:szCs w:val="22"/>
        <w:highlight w:val="lightGray"/>
      </w:rPr>
      <w:t xml:space="preserve">ORGANIZATION </w:t>
    </w:r>
    <w:r>
      <w:rPr>
        <w:rFonts w:asciiTheme="majorHAnsi" w:hAnsiTheme="majorHAnsi" w:cstheme="majorHAnsi"/>
        <w:sz w:val="22"/>
        <w:szCs w:val="22"/>
        <w:highlight w:val="lightGray"/>
      </w:rPr>
      <w:t>LOGO</w:t>
    </w:r>
    <w:r>
      <w:rPr>
        <w:rFonts w:asciiTheme="majorHAnsi" w:hAnsiTheme="majorHAnsi" w:cstheme="majorHAnsi"/>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6BB2" w14:textId="77777777" w:rsidR="00DC2D3D" w:rsidRDefault="00DC2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55D88"/>
    <w:multiLevelType w:val="hybridMultilevel"/>
    <w:tmpl w:val="307457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4A4B8F"/>
    <w:multiLevelType w:val="hybridMultilevel"/>
    <w:tmpl w:val="6FE8ACDE"/>
    <w:lvl w:ilvl="0" w:tplc="EF369C4A">
      <w:start w:val="4"/>
      <w:numFmt w:val="bullet"/>
      <w:lvlText w:val=""/>
      <w:lvlJc w:val="left"/>
      <w:pPr>
        <w:ind w:left="720" w:hanging="360"/>
      </w:pPr>
      <w:rPr>
        <w:rFonts w:ascii="Wingdings 2" w:eastAsia="Times New Roman" w:hAnsi="Wingdings 2"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C9"/>
    <w:rsid w:val="00012D25"/>
    <w:rsid w:val="00090EB0"/>
    <w:rsid w:val="000C3449"/>
    <w:rsid w:val="000C5C02"/>
    <w:rsid w:val="00133CC2"/>
    <w:rsid w:val="00170045"/>
    <w:rsid w:val="001A227B"/>
    <w:rsid w:val="001C2929"/>
    <w:rsid w:val="001D2F2E"/>
    <w:rsid w:val="00205CCF"/>
    <w:rsid w:val="00210DED"/>
    <w:rsid w:val="00223F01"/>
    <w:rsid w:val="00254691"/>
    <w:rsid w:val="00266ACC"/>
    <w:rsid w:val="002749E3"/>
    <w:rsid w:val="003048B0"/>
    <w:rsid w:val="00327AC3"/>
    <w:rsid w:val="00347BF6"/>
    <w:rsid w:val="0036191A"/>
    <w:rsid w:val="0043440E"/>
    <w:rsid w:val="0044178E"/>
    <w:rsid w:val="00443670"/>
    <w:rsid w:val="004A3558"/>
    <w:rsid w:val="0050652A"/>
    <w:rsid w:val="005232BC"/>
    <w:rsid w:val="00526CCA"/>
    <w:rsid w:val="00547C86"/>
    <w:rsid w:val="005D056D"/>
    <w:rsid w:val="00642915"/>
    <w:rsid w:val="00642B82"/>
    <w:rsid w:val="00655A83"/>
    <w:rsid w:val="00662DE3"/>
    <w:rsid w:val="007273CC"/>
    <w:rsid w:val="0074662D"/>
    <w:rsid w:val="007510D5"/>
    <w:rsid w:val="008002CE"/>
    <w:rsid w:val="008373D6"/>
    <w:rsid w:val="008A1A74"/>
    <w:rsid w:val="008B2FA9"/>
    <w:rsid w:val="008E58FD"/>
    <w:rsid w:val="008F1524"/>
    <w:rsid w:val="0092464A"/>
    <w:rsid w:val="00965CB4"/>
    <w:rsid w:val="009A6BAA"/>
    <w:rsid w:val="009B439A"/>
    <w:rsid w:val="009F4CB6"/>
    <w:rsid w:val="00A40C6B"/>
    <w:rsid w:val="00A65FE9"/>
    <w:rsid w:val="00A741A3"/>
    <w:rsid w:val="00A75CBC"/>
    <w:rsid w:val="00AF0CF0"/>
    <w:rsid w:val="00B162FD"/>
    <w:rsid w:val="00B343B3"/>
    <w:rsid w:val="00B34400"/>
    <w:rsid w:val="00B73A0F"/>
    <w:rsid w:val="00B84F3E"/>
    <w:rsid w:val="00B93393"/>
    <w:rsid w:val="00BB0351"/>
    <w:rsid w:val="00BC6800"/>
    <w:rsid w:val="00BF1441"/>
    <w:rsid w:val="00BF4B01"/>
    <w:rsid w:val="00BF55B7"/>
    <w:rsid w:val="00C335C9"/>
    <w:rsid w:val="00C36395"/>
    <w:rsid w:val="00C36417"/>
    <w:rsid w:val="00CB0DCC"/>
    <w:rsid w:val="00D121C7"/>
    <w:rsid w:val="00D142BC"/>
    <w:rsid w:val="00D613E6"/>
    <w:rsid w:val="00D66E85"/>
    <w:rsid w:val="00DC2D3D"/>
    <w:rsid w:val="00E27C97"/>
    <w:rsid w:val="00E446B0"/>
    <w:rsid w:val="00E90F1A"/>
    <w:rsid w:val="00EC581C"/>
    <w:rsid w:val="00EE0552"/>
    <w:rsid w:val="00F443DD"/>
    <w:rsid w:val="00FC06E3"/>
    <w:rsid w:val="00FF4B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7B7E"/>
  <w15:chartTrackingRefBased/>
  <w15:docId w15:val="{500C22C2-788C-41F7-B9D6-76934D6A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C9"/>
    <w:pPr>
      <w:spacing w:before="40" w:after="40" w:line="240" w:lineRule="auto"/>
    </w:pPr>
    <w:rPr>
      <w:rFonts w:eastAsia="Times New Roman" w:cs="Times New Roman"/>
      <w:sz w:val="18"/>
      <w:szCs w:val="24"/>
      <w:lang w:val="en-US"/>
    </w:rPr>
  </w:style>
  <w:style w:type="paragraph" w:styleId="Heading1">
    <w:name w:val="heading 1"/>
    <w:basedOn w:val="Normal"/>
    <w:next w:val="Normal"/>
    <w:link w:val="Heading1Char"/>
    <w:qFormat/>
    <w:rsid w:val="00C335C9"/>
    <w:pPr>
      <w:keepNext/>
      <w:spacing w:before="20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5C9"/>
    <w:rPr>
      <w:rFonts w:asciiTheme="majorHAnsi" w:eastAsia="Times New Roman" w:hAnsiTheme="majorHAnsi" w:cs="Arial"/>
      <w:b/>
      <w:bCs/>
      <w:kern w:val="32"/>
      <w:sz w:val="32"/>
      <w:szCs w:val="32"/>
      <w:lang w:val="en-US"/>
    </w:rPr>
  </w:style>
  <w:style w:type="table" w:styleId="TableGrid">
    <w:name w:val="Table Grid"/>
    <w:basedOn w:val="TableNormal"/>
    <w:uiPriority w:val="39"/>
    <w:rsid w:val="00C3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524"/>
    <w:pPr>
      <w:ind w:left="720"/>
      <w:contextualSpacing/>
    </w:pPr>
  </w:style>
  <w:style w:type="paragraph" w:styleId="NoSpacing">
    <w:name w:val="No Spacing"/>
    <w:uiPriority w:val="1"/>
    <w:qFormat/>
    <w:rsid w:val="00BF55B7"/>
    <w:pPr>
      <w:spacing w:after="0" w:line="240" w:lineRule="auto"/>
    </w:pPr>
    <w:rPr>
      <w:rFonts w:eastAsia="Times New Roman" w:cs="Times New Roman"/>
      <w:sz w:val="18"/>
      <w:szCs w:val="24"/>
      <w:lang w:val="en-US"/>
    </w:rPr>
  </w:style>
  <w:style w:type="paragraph" w:styleId="FootnoteText">
    <w:name w:val="footnote text"/>
    <w:basedOn w:val="Normal"/>
    <w:link w:val="FootnoteTextChar"/>
    <w:uiPriority w:val="99"/>
    <w:semiHidden/>
    <w:unhideWhenUsed/>
    <w:rsid w:val="001D2F2E"/>
    <w:pPr>
      <w:spacing w:before="0" w:after="0"/>
    </w:pPr>
    <w:rPr>
      <w:sz w:val="20"/>
      <w:szCs w:val="20"/>
    </w:rPr>
  </w:style>
  <w:style w:type="character" w:customStyle="1" w:styleId="FootnoteTextChar">
    <w:name w:val="Footnote Text Char"/>
    <w:basedOn w:val="DefaultParagraphFont"/>
    <w:link w:val="FootnoteText"/>
    <w:uiPriority w:val="99"/>
    <w:semiHidden/>
    <w:rsid w:val="001D2F2E"/>
    <w:rPr>
      <w:rFonts w:eastAsia="Times New Roman" w:cs="Times New Roman"/>
      <w:sz w:val="20"/>
      <w:szCs w:val="20"/>
      <w:lang w:val="en-US"/>
    </w:rPr>
  </w:style>
  <w:style w:type="character" w:styleId="FootnoteReference">
    <w:name w:val="footnote reference"/>
    <w:basedOn w:val="DefaultParagraphFont"/>
    <w:uiPriority w:val="99"/>
    <w:semiHidden/>
    <w:unhideWhenUsed/>
    <w:rsid w:val="001D2F2E"/>
    <w:rPr>
      <w:vertAlign w:val="superscript"/>
    </w:rPr>
  </w:style>
  <w:style w:type="paragraph" w:styleId="Header">
    <w:name w:val="header"/>
    <w:basedOn w:val="Normal"/>
    <w:link w:val="HeaderChar"/>
    <w:uiPriority w:val="99"/>
    <w:unhideWhenUsed/>
    <w:rsid w:val="00BF1441"/>
    <w:pPr>
      <w:tabs>
        <w:tab w:val="center" w:pos="4680"/>
        <w:tab w:val="right" w:pos="9360"/>
      </w:tabs>
      <w:spacing w:before="0" w:after="0"/>
    </w:pPr>
  </w:style>
  <w:style w:type="character" w:customStyle="1" w:styleId="HeaderChar">
    <w:name w:val="Header Char"/>
    <w:basedOn w:val="DefaultParagraphFont"/>
    <w:link w:val="Header"/>
    <w:uiPriority w:val="99"/>
    <w:rsid w:val="00BF1441"/>
    <w:rPr>
      <w:rFonts w:eastAsia="Times New Roman" w:cs="Times New Roman"/>
      <w:sz w:val="18"/>
      <w:szCs w:val="24"/>
      <w:lang w:val="en-US"/>
    </w:rPr>
  </w:style>
  <w:style w:type="paragraph" w:styleId="Footer">
    <w:name w:val="footer"/>
    <w:basedOn w:val="Normal"/>
    <w:link w:val="FooterChar"/>
    <w:uiPriority w:val="99"/>
    <w:unhideWhenUsed/>
    <w:rsid w:val="00BF1441"/>
    <w:pPr>
      <w:tabs>
        <w:tab w:val="center" w:pos="4680"/>
        <w:tab w:val="right" w:pos="9360"/>
      </w:tabs>
      <w:spacing w:before="0" w:after="0"/>
    </w:pPr>
  </w:style>
  <w:style w:type="character" w:customStyle="1" w:styleId="FooterChar">
    <w:name w:val="Footer Char"/>
    <w:basedOn w:val="DefaultParagraphFont"/>
    <w:link w:val="Footer"/>
    <w:uiPriority w:val="99"/>
    <w:rsid w:val="00BF1441"/>
    <w:rPr>
      <w:rFonts w:eastAsia="Times New Roman" w:cs="Times New Roman"/>
      <w:sz w:val="18"/>
      <w:szCs w:val="24"/>
      <w:lang w:val="en-US"/>
    </w:rPr>
  </w:style>
  <w:style w:type="paragraph" w:styleId="BalloonText">
    <w:name w:val="Balloon Text"/>
    <w:basedOn w:val="Normal"/>
    <w:link w:val="BalloonTextChar"/>
    <w:uiPriority w:val="99"/>
    <w:semiHidden/>
    <w:unhideWhenUsed/>
    <w:rsid w:val="0044178E"/>
    <w:pPr>
      <w:spacing w:before="0"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44178E"/>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547C86"/>
    <w:rPr>
      <w:sz w:val="16"/>
      <w:szCs w:val="16"/>
    </w:rPr>
  </w:style>
  <w:style w:type="paragraph" w:styleId="CommentText">
    <w:name w:val="annotation text"/>
    <w:basedOn w:val="Normal"/>
    <w:link w:val="CommentTextChar"/>
    <w:uiPriority w:val="99"/>
    <w:semiHidden/>
    <w:unhideWhenUsed/>
    <w:rsid w:val="00547C86"/>
    <w:rPr>
      <w:sz w:val="20"/>
      <w:szCs w:val="20"/>
    </w:rPr>
  </w:style>
  <w:style w:type="character" w:customStyle="1" w:styleId="CommentTextChar">
    <w:name w:val="Comment Text Char"/>
    <w:basedOn w:val="DefaultParagraphFont"/>
    <w:link w:val="CommentText"/>
    <w:uiPriority w:val="99"/>
    <w:semiHidden/>
    <w:rsid w:val="00547C86"/>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7C86"/>
    <w:rPr>
      <w:b/>
      <w:bCs/>
    </w:rPr>
  </w:style>
  <w:style w:type="character" w:customStyle="1" w:styleId="CommentSubjectChar">
    <w:name w:val="Comment Subject Char"/>
    <w:basedOn w:val="CommentTextChar"/>
    <w:link w:val="CommentSubject"/>
    <w:uiPriority w:val="99"/>
    <w:semiHidden/>
    <w:rsid w:val="00547C86"/>
    <w:rPr>
      <w:rFonts w:eastAsia="Times New Roman" w:cs="Times New Roman"/>
      <w:b/>
      <w:bCs/>
      <w:sz w:val="20"/>
      <w:szCs w:val="20"/>
      <w:lang w:val="en-US"/>
    </w:rPr>
  </w:style>
  <w:style w:type="character" w:styleId="Hyperlink">
    <w:name w:val="Hyperlink"/>
    <w:basedOn w:val="DefaultParagraphFont"/>
    <w:uiPriority w:val="99"/>
    <w:unhideWhenUsed/>
    <w:rsid w:val="008002CE"/>
    <w:rPr>
      <w:color w:val="53565A" w:themeColor="hyperlink"/>
      <w:u w:val="single"/>
    </w:rPr>
  </w:style>
  <w:style w:type="character" w:styleId="UnresolvedMention">
    <w:name w:val="Unresolved Mention"/>
    <w:basedOn w:val="DefaultParagraphFont"/>
    <w:uiPriority w:val="99"/>
    <w:semiHidden/>
    <w:unhideWhenUsed/>
    <w:rsid w:val="00800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ccla.org/privacy-handbook/main-menu/privacy5contents/privacy5-8.html" TargetMode="External"/><Relationship Id="rId1" Type="http://schemas.openxmlformats.org/officeDocument/2006/relationships/hyperlink" Target="https://www.canada.ca/en/employment-social-development/services/labour-standards/reports/records.html" TargetMode="Externa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3A31-5CF1-4866-BA0C-DBAB6505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Levangie</dc:creator>
  <cp:keywords/>
  <dc:description/>
  <cp:lastModifiedBy>Caroline McGechaen</cp:lastModifiedBy>
  <cp:revision>9</cp:revision>
  <dcterms:created xsi:type="dcterms:W3CDTF">2021-07-14T22:03:00Z</dcterms:created>
  <dcterms:modified xsi:type="dcterms:W3CDTF">2022-03-29T17:04:00Z</dcterms:modified>
</cp:coreProperties>
</file>