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1CB1" w14:textId="5AD4AD4A" w:rsidR="001C4A8D" w:rsidRPr="00E4126C" w:rsidRDefault="001C4A8D" w:rsidP="007E6DBB">
      <w:pPr>
        <w:pStyle w:val="NormalWeb"/>
        <w:spacing w:before="0" w:beforeAutospacing="0" w:after="0" w:afterAutospacing="0"/>
        <w:jc w:val="center"/>
        <w:rPr>
          <w:rFonts w:asciiTheme="majorHAnsi" w:hAnsiTheme="majorHAnsi" w:cstheme="majorHAnsi"/>
          <w:b/>
          <w:bCs/>
          <w:color w:val="05C3DE" w:themeColor="background2"/>
          <w:sz w:val="28"/>
          <w:szCs w:val="28"/>
        </w:rPr>
      </w:pPr>
      <w:r w:rsidRPr="00E4126C">
        <w:rPr>
          <w:rFonts w:asciiTheme="majorHAnsi" w:hAnsiTheme="majorHAnsi" w:cstheme="majorHAnsi"/>
          <w:b/>
          <w:bCs/>
          <w:color w:val="05C3DE" w:themeColor="background2"/>
          <w:sz w:val="28"/>
          <w:szCs w:val="28"/>
        </w:rPr>
        <w:t xml:space="preserve">CONFLICT OF INTEREST </w:t>
      </w:r>
      <w:r w:rsidR="00956862" w:rsidRPr="00E4126C">
        <w:rPr>
          <w:rFonts w:asciiTheme="majorHAnsi" w:hAnsiTheme="majorHAnsi" w:cstheme="majorHAnsi"/>
          <w:b/>
          <w:bCs/>
          <w:color w:val="05C3DE" w:themeColor="background2"/>
          <w:sz w:val="28"/>
          <w:szCs w:val="28"/>
        </w:rPr>
        <w:t>DECLARATION</w:t>
      </w:r>
    </w:p>
    <w:p w14:paraId="76E8B4F3" w14:textId="77777777" w:rsidR="001C4A8D" w:rsidRPr="002E0518" w:rsidRDefault="001C4A8D" w:rsidP="007E6DBB">
      <w:pPr>
        <w:pStyle w:val="NormalWeb"/>
        <w:spacing w:before="0" w:beforeAutospacing="0" w:after="0" w:afterAutospacing="0"/>
        <w:jc w:val="center"/>
        <w:rPr>
          <w:rFonts w:asciiTheme="majorHAnsi" w:hAnsiTheme="majorHAnsi" w:cstheme="majorHAnsi"/>
          <w:sz w:val="22"/>
          <w:szCs w:val="22"/>
        </w:rPr>
      </w:pPr>
    </w:p>
    <w:p w14:paraId="23AE3A36" w14:textId="63E79B11" w:rsidR="00CB2E28" w:rsidRDefault="00D57F70" w:rsidP="007E6DBB">
      <w:pPr>
        <w:jc w:val="left"/>
        <w:rPr>
          <w:rFonts w:asciiTheme="majorHAnsi" w:hAnsiTheme="majorHAnsi" w:cstheme="majorHAnsi"/>
          <w:sz w:val="22"/>
          <w:szCs w:val="22"/>
        </w:rPr>
      </w:pPr>
      <w:r>
        <w:rPr>
          <w:rFonts w:asciiTheme="majorHAnsi" w:eastAsia="Times New Roman" w:hAnsiTheme="majorHAnsi" w:cstheme="majorHAnsi"/>
          <w:sz w:val="22"/>
          <w:szCs w:val="22"/>
        </w:rPr>
        <w:t>[</w:t>
      </w:r>
      <w:r w:rsidRPr="00D57F70">
        <w:rPr>
          <w:rFonts w:asciiTheme="majorHAnsi" w:eastAsia="Times New Roman" w:hAnsiTheme="majorHAnsi" w:cstheme="majorHAnsi"/>
          <w:sz w:val="22"/>
          <w:szCs w:val="22"/>
          <w:highlight w:val="lightGray"/>
        </w:rPr>
        <w:t>ORGANIZATION</w:t>
      </w:r>
      <w:r>
        <w:rPr>
          <w:rFonts w:asciiTheme="majorHAnsi" w:eastAsia="Times New Roman" w:hAnsiTheme="majorHAnsi" w:cstheme="majorHAnsi"/>
          <w:sz w:val="22"/>
          <w:szCs w:val="22"/>
        </w:rPr>
        <w:t>]</w:t>
      </w:r>
      <w:r w:rsidR="00CB2E28" w:rsidRPr="001C4A8D">
        <w:rPr>
          <w:rFonts w:asciiTheme="majorHAnsi" w:eastAsia="Times New Roman" w:hAnsiTheme="majorHAnsi" w:cstheme="majorHAnsi"/>
          <w:sz w:val="22"/>
          <w:szCs w:val="22"/>
        </w:rPr>
        <w:t xml:space="preserve"> defines conflict of interest as: </w:t>
      </w:r>
      <w:r w:rsidR="00901B7E">
        <w:rPr>
          <w:rFonts w:asciiTheme="majorHAnsi" w:hAnsiTheme="majorHAnsi" w:cstheme="majorHAnsi"/>
          <w:sz w:val="22"/>
          <w:szCs w:val="22"/>
        </w:rPr>
        <w:t>a</w:t>
      </w:r>
      <w:r w:rsidR="00901B7E" w:rsidRPr="00901B7E">
        <w:rPr>
          <w:rFonts w:asciiTheme="majorHAnsi" w:hAnsiTheme="majorHAnsi" w:cstheme="majorHAnsi"/>
          <w:sz w:val="22"/>
          <w:szCs w:val="22"/>
        </w:rPr>
        <w:t xml:space="preserve"> situation where an employee, board member or volunteer has private interests that could improperly influence their performance of their official duties and responsibilities, or in which the employee, board member or volunteer uses their position at </w:t>
      </w:r>
      <w:r>
        <w:rPr>
          <w:rFonts w:asciiTheme="majorHAnsi" w:hAnsiTheme="majorHAnsi" w:cstheme="majorHAnsi"/>
          <w:sz w:val="22"/>
          <w:szCs w:val="22"/>
        </w:rPr>
        <w:t>[</w:t>
      </w:r>
      <w:r w:rsidRPr="00D57F70">
        <w:rPr>
          <w:rFonts w:asciiTheme="majorHAnsi" w:hAnsiTheme="majorHAnsi" w:cstheme="majorHAnsi"/>
          <w:sz w:val="22"/>
          <w:szCs w:val="22"/>
          <w:highlight w:val="lightGray"/>
        </w:rPr>
        <w:t>ORGANIZATION</w:t>
      </w:r>
      <w:r>
        <w:rPr>
          <w:rFonts w:asciiTheme="majorHAnsi" w:hAnsiTheme="majorHAnsi" w:cstheme="majorHAnsi"/>
          <w:sz w:val="22"/>
          <w:szCs w:val="22"/>
        </w:rPr>
        <w:t>]</w:t>
      </w:r>
      <w:r w:rsidR="00901B7E" w:rsidRPr="00901B7E">
        <w:rPr>
          <w:rFonts w:asciiTheme="majorHAnsi" w:hAnsiTheme="majorHAnsi" w:cstheme="majorHAnsi"/>
          <w:sz w:val="22"/>
          <w:szCs w:val="22"/>
        </w:rPr>
        <w:t xml:space="preserve"> for personal gain. A real conflict of interest exists at the present time; an apparent conflict of interest could be perceived by a reasonable observer to exist, whether or not it is the case; and a potential conflict of interest could reasonably be foreseen to exist in the future.</w:t>
      </w:r>
    </w:p>
    <w:p w14:paraId="4EEEF200" w14:textId="77777777" w:rsidR="001C4A8D" w:rsidRPr="001C4A8D" w:rsidRDefault="001C4A8D" w:rsidP="007E6DBB">
      <w:pPr>
        <w:jc w:val="left"/>
        <w:rPr>
          <w:rFonts w:asciiTheme="majorHAnsi" w:eastAsia="Times New Roman" w:hAnsiTheme="majorHAnsi" w:cstheme="majorHAnsi"/>
          <w:sz w:val="22"/>
          <w:szCs w:val="22"/>
        </w:rPr>
      </w:pPr>
    </w:p>
    <w:p w14:paraId="4867EAD8" w14:textId="5454EBA8" w:rsidR="001C4A8D" w:rsidRPr="00CB2E28" w:rsidRDefault="00CB2E28" w:rsidP="007E6DBB">
      <w:pPr>
        <w:jc w:val="left"/>
        <w:rPr>
          <w:rFonts w:asciiTheme="majorHAnsi" w:eastAsia="Times New Roman" w:hAnsiTheme="majorHAnsi" w:cstheme="majorHAnsi"/>
          <w:sz w:val="22"/>
          <w:szCs w:val="22"/>
        </w:rPr>
      </w:pPr>
      <w:r w:rsidRPr="00CB2E28">
        <w:rPr>
          <w:rFonts w:asciiTheme="majorHAnsi" w:eastAsia="Times New Roman" w:hAnsiTheme="majorHAnsi" w:cstheme="majorHAnsi"/>
          <w:sz w:val="22"/>
          <w:szCs w:val="22"/>
        </w:rPr>
        <w:t>Employees</w:t>
      </w:r>
      <w:r w:rsidR="00901B7E">
        <w:rPr>
          <w:rFonts w:asciiTheme="majorHAnsi" w:eastAsia="Times New Roman" w:hAnsiTheme="majorHAnsi" w:cstheme="majorHAnsi"/>
          <w:sz w:val="22"/>
          <w:szCs w:val="22"/>
        </w:rPr>
        <w:t>, board members and volunteers</w:t>
      </w:r>
      <w:r w:rsidRPr="00CB2E28">
        <w:rPr>
          <w:rFonts w:asciiTheme="majorHAnsi" w:eastAsia="Times New Roman" w:hAnsiTheme="majorHAnsi" w:cstheme="majorHAnsi"/>
          <w:sz w:val="22"/>
          <w:szCs w:val="22"/>
        </w:rPr>
        <w:t xml:space="preserve"> are required to arrange their private affairs to avoid conflicts of interest, which include real, </w:t>
      </w:r>
      <w:r w:rsidR="00901B7E">
        <w:rPr>
          <w:rFonts w:asciiTheme="majorHAnsi" w:eastAsia="Times New Roman" w:hAnsiTheme="majorHAnsi" w:cstheme="majorHAnsi"/>
          <w:sz w:val="22"/>
          <w:szCs w:val="22"/>
        </w:rPr>
        <w:t>apparent</w:t>
      </w:r>
      <w:r w:rsidRPr="00CB2E28">
        <w:rPr>
          <w:rFonts w:asciiTheme="majorHAnsi" w:eastAsia="Times New Roman" w:hAnsiTheme="majorHAnsi" w:cstheme="majorHAnsi"/>
          <w:sz w:val="22"/>
          <w:szCs w:val="22"/>
        </w:rPr>
        <w:t xml:space="preserve"> or potential conflicts, and to disclose possible conflict situations to the</w:t>
      </w:r>
      <w:r w:rsidR="001C4A8D" w:rsidRPr="001C4A8D">
        <w:rPr>
          <w:rFonts w:asciiTheme="majorHAnsi" w:eastAsia="Times New Roman" w:hAnsiTheme="majorHAnsi" w:cstheme="majorHAnsi"/>
          <w:sz w:val="22"/>
          <w:szCs w:val="22"/>
        </w:rPr>
        <w:t xml:space="preserve"> HR Department</w:t>
      </w:r>
      <w:r w:rsidRPr="00CB2E28">
        <w:rPr>
          <w:rFonts w:asciiTheme="majorHAnsi" w:eastAsia="Times New Roman" w:hAnsiTheme="majorHAnsi" w:cstheme="majorHAnsi"/>
          <w:sz w:val="22"/>
          <w:szCs w:val="22"/>
        </w:rPr>
        <w:t>.</w:t>
      </w:r>
    </w:p>
    <w:p w14:paraId="120630A8" w14:textId="77777777" w:rsidR="001C4A8D" w:rsidRDefault="001C4A8D" w:rsidP="007E6DBB">
      <w:pPr>
        <w:pStyle w:val="NormalWeb"/>
        <w:spacing w:before="0" w:beforeAutospacing="0" w:after="0" w:afterAutospacing="0"/>
        <w:rPr>
          <w:rFonts w:asciiTheme="majorHAnsi" w:hAnsiTheme="majorHAnsi" w:cstheme="majorHAnsi"/>
          <w:sz w:val="22"/>
          <w:szCs w:val="22"/>
        </w:rPr>
      </w:pPr>
    </w:p>
    <w:p w14:paraId="674FFEEA" w14:textId="114AA326" w:rsidR="00901B7E" w:rsidRDefault="001C4A8D" w:rsidP="007E6DBB">
      <w:pPr>
        <w:pStyle w:val="NormalWeb"/>
        <w:spacing w:before="0" w:beforeAutospacing="0" w:after="0" w:afterAutospacing="0"/>
        <w:rPr>
          <w:rFonts w:asciiTheme="majorHAnsi" w:hAnsiTheme="majorHAnsi" w:cstheme="majorHAnsi"/>
          <w:sz w:val="22"/>
          <w:szCs w:val="22"/>
        </w:rPr>
      </w:pPr>
      <w:r w:rsidRPr="001C4A8D">
        <w:rPr>
          <w:rFonts w:asciiTheme="majorHAnsi" w:hAnsiTheme="majorHAnsi" w:cstheme="majorHAnsi"/>
          <w:sz w:val="22"/>
          <w:szCs w:val="22"/>
        </w:rPr>
        <w:t>Name:_____________________</w:t>
      </w:r>
      <w:r>
        <w:rPr>
          <w:rFonts w:asciiTheme="majorHAnsi" w:hAnsiTheme="majorHAnsi" w:cstheme="majorHAnsi"/>
          <w:sz w:val="22"/>
          <w:szCs w:val="22"/>
        </w:rPr>
        <w:t>_</w:t>
      </w:r>
      <w:r w:rsidR="00901B7E">
        <w:rPr>
          <w:rFonts w:asciiTheme="majorHAnsi" w:hAnsiTheme="majorHAnsi" w:cstheme="majorHAnsi"/>
          <w:sz w:val="22"/>
          <w:szCs w:val="22"/>
        </w:rPr>
        <w:t>_______</w:t>
      </w:r>
      <w:r w:rsidRPr="001C4A8D">
        <w:rPr>
          <w:rFonts w:asciiTheme="majorHAnsi" w:hAnsiTheme="majorHAnsi" w:cstheme="majorHAnsi"/>
          <w:sz w:val="22"/>
          <w:szCs w:val="22"/>
        </w:rPr>
        <w:t>___</w:t>
      </w:r>
      <w:r w:rsidR="00767E84">
        <w:rPr>
          <w:rFonts w:asciiTheme="majorHAnsi" w:hAnsiTheme="majorHAnsi" w:cstheme="majorHAnsi"/>
          <w:sz w:val="22"/>
          <w:szCs w:val="22"/>
        </w:rPr>
        <w:t xml:space="preserve"> </w:t>
      </w:r>
      <w:r w:rsidR="00901B7E">
        <w:rPr>
          <w:rFonts w:asciiTheme="majorHAnsi" w:hAnsiTheme="majorHAnsi" w:cstheme="majorHAnsi"/>
          <w:sz w:val="22"/>
          <w:szCs w:val="22"/>
        </w:rPr>
        <w:t>Position</w:t>
      </w:r>
      <w:r w:rsidRPr="001C4A8D">
        <w:rPr>
          <w:rFonts w:asciiTheme="majorHAnsi" w:hAnsiTheme="majorHAnsi" w:cstheme="majorHAnsi"/>
          <w:sz w:val="22"/>
          <w:szCs w:val="22"/>
        </w:rPr>
        <w:t>:___________</w:t>
      </w:r>
      <w:r>
        <w:rPr>
          <w:rFonts w:asciiTheme="majorHAnsi" w:hAnsiTheme="majorHAnsi" w:cstheme="majorHAnsi"/>
          <w:sz w:val="22"/>
          <w:szCs w:val="22"/>
        </w:rPr>
        <w:t>_</w:t>
      </w:r>
      <w:r w:rsidRPr="001C4A8D">
        <w:rPr>
          <w:rFonts w:asciiTheme="majorHAnsi" w:hAnsiTheme="majorHAnsi" w:cstheme="majorHAnsi"/>
          <w:sz w:val="22"/>
          <w:szCs w:val="22"/>
        </w:rPr>
        <w:t>___________________</w:t>
      </w:r>
    </w:p>
    <w:p w14:paraId="39185CF1" w14:textId="77777777" w:rsidR="00767E84" w:rsidRDefault="00767E84" w:rsidP="007E6DBB">
      <w:pPr>
        <w:pStyle w:val="NormalWeb"/>
        <w:spacing w:before="0" w:beforeAutospacing="0" w:after="0" w:afterAutospacing="0"/>
        <w:rPr>
          <w:rFonts w:asciiTheme="majorHAnsi" w:hAnsiTheme="majorHAnsi" w:cstheme="majorHAnsi"/>
          <w:sz w:val="22"/>
          <w:szCs w:val="22"/>
        </w:rPr>
      </w:pPr>
    </w:p>
    <w:p w14:paraId="5AC60201" w14:textId="0F80F97F" w:rsidR="00C610CE" w:rsidRDefault="00767E84" w:rsidP="007E6DBB">
      <w:pPr>
        <w:pStyle w:val="NormalWeb"/>
        <w:spacing w:before="0" w:beforeAutospacing="0" w:after="0" w:afterAutospacing="0"/>
        <w:rPr>
          <w:rFonts w:asciiTheme="majorHAnsi" w:hAnsiTheme="majorHAnsi" w:cstheme="majorHAnsi"/>
          <w:sz w:val="22"/>
          <w:szCs w:val="22"/>
        </w:rPr>
      </w:pPr>
      <w:sdt>
        <w:sdtPr>
          <w:rPr>
            <w:rFonts w:ascii="Arial Unicode MS" w:eastAsia="Arial Unicode MS" w:hAnsi="Arial Unicode MS" w:cs="Arial Unicode MS" w:hint="eastAsia"/>
            <w:sz w:val="22"/>
            <w:szCs w:val="22"/>
          </w:rPr>
          <w:id w:val="-54479429"/>
          <w14:checkbox>
            <w14:checked w14:val="0"/>
            <w14:checkedState w14:val="2612" w14:font="MS Gothic"/>
            <w14:uncheckedState w14:val="2610" w14:font="MS Gothic"/>
          </w14:checkbox>
        </w:sdtPr>
        <w:sdtContent>
          <w:r>
            <w:rPr>
              <w:rFonts w:ascii="MS Gothic" w:eastAsia="MS Gothic" w:hAnsi="MS Gothic" w:cs="Arial Unicode MS" w:hint="eastAsia"/>
              <w:sz w:val="22"/>
              <w:szCs w:val="22"/>
            </w:rPr>
            <w:t>☐</w:t>
          </w:r>
        </w:sdtContent>
      </w:sdt>
      <w:r>
        <w:rPr>
          <w:rFonts w:ascii="Arial Unicode MS" w:eastAsia="Arial Unicode MS" w:hAnsi="Arial Unicode MS" w:cs="Arial Unicode MS"/>
          <w:sz w:val="22"/>
          <w:szCs w:val="22"/>
        </w:rPr>
        <w:t xml:space="preserve"> </w:t>
      </w:r>
      <w:r w:rsidR="00C610CE">
        <w:rPr>
          <w:rFonts w:asciiTheme="majorHAnsi" w:hAnsiTheme="majorHAnsi" w:cstheme="majorHAnsi"/>
          <w:sz w:val="22"/>
          <w:szCs w:val="22"/>
        </w:rPr>
        <w:t>I have no conflict of interest to report</w:t>
      </w:r>
      <w:r w:rsidR="009951B7">
        <w:rPr>
          <w:rFonts w:asciiTheme="majorHAnsi" w:hAnsiTheme="majorHAnsi" w:cstheme="majorHAnsi"/>
          <w:sz w:val="22"/>
          <w:szCs w:val="22"/>
        </w:rPr>
        <w:t>.</w:t>
      </w:r>
    </w:p>
    <w:p w14:paraId="1BBD7F09" w14:textId="1D3C9781" w:rsidR="00C610CE" w:rsidRPr="001C4A8D" w:rsidRDefault="00767E84" w:rsidP="007E6DBB">
      <w:pPr>
        <w:pStyle w:val="NormalWeb"/>
        <w:spacing w:before="0" w:beforeAutospacing="0" w:after="0" w:afterAutospacing="0"/>
        <w:rPr>
          <w:rFonts w:asciiTheme="majorHAnsi" w:hAnsiTheme="majorHAnsi" w:cstheme="majorHAnsi"/>
          <w:sz w:val="22"/>
          <w:szCs w:val="22"/>
        </w:rPr>
      </w:pPr>
      <w:sdt>
        <w:sdtPr>
          <w:rPr>
            <w:rFonts w:asciiTheme="majorHAnsi" w:hAnsiTheme="majorHAnsi" w:cstheme="majorHAnsi"/>
            <w:sz w:val="22"/>
            <w:szCs w:val="22"/>
          </w:rPr>
          <w:id w:val="-1037664375"/>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Pr>
          <w:rFonts w:asciiTheme="majorHAnsi" w:hAnsiTheme="majorHAnsi" w:cstheme="majorHAnsi"/>
          <w:sz w:val="22"/>
          <w:szCs w:val="22"/>
        </w:rPr>
        <w:t xml:space="preserve"> </w:t>
      </w:r>
      <w:r w:rsidR="00C610CE">
        <w:rPr>
          <w:rFonts w:asciiTheme="majorHAnsi" w:hAnsiTheme="majorHAnsi" w:cstheme="majorHAnsi"/>
          <w:sz w:val="22"/>
          <w:szCs w:val="22"/>
        </w:rPr>
        <w:t>I have the following real, apparent or potential conflict(s) of interest to report (see below)</w:t>
      </w:r>
      <w:r w:rsidR="009951B7">
        <w:rPr>
          <w:rFonts w:asciiTheme="majorHAnsi" w:hAnsiTheme="majorHAnsi" w:cstheme="majorHAnsi"/>
          <w:sz w:val="22"/>
          <w:szCs w:val="22"/>
        </w:rPr>
        <w:t>.</w:t>
      </w:r>
    </w:p>
    <w:p w14:paraId="5AA43E0C" w14:textId="77777777" w:rsidR="001C4A8D" w:rsidRDefault="001C4A8D" w:rsidP="007E6DBB">
      <w:pPr>
        <w:pStyle w:val="NormalWeb"/>
        <w:spacing w:before="0" w:beforeAutospacing="0" w:after="0" w:afterAutospacing="0"/>
        <w:rPr>
          <w:rFonts w:asciiTheme="majorHAnsi" w:hAnsiTheme="majorHAnsi" w:cstheme="majorHAnsi"/>
          <w:sz w:val="22"/>
          <w:szCs w:val="22"/>
        </w:rPr>
      </w:pPr>
    </w:p>
    <w:p w14:paraId="3A9C267E" w14:textId="19DF542D" w:rsidR="002E0518" w:rsidRDefault="007E6DBB" w:rsidP="002E0518">
      <w:pPr>
        <w:pStyle w:val="NormalWeb"/>
        <w:spacing w:before="0" w:beforeAutospacing="0" w:after="0" w:afterAutospacing="0"/>
        <w:rPr>
          <w:rFonts w:asciiTheme="majorHAnsi" w:hAnsiTheme="majorHAnsi" w:cstheme="majorHAnsi"/>
          <w:b/>
          <w:bCs/>
          <w:sz w:val="22"/>
          <w:szCs w:val="22"/>
        </w:rPr>
      </w:pPr>
      <w:r w:rsidRPr="007E6DBB">
        <w:rPr>
          <w:rFonts w:asciiTheme="majorHAnsi" w:hAnsiTheme="majorHAnsi" w:cstheme="majorHAnsi"/>
          <w:b/>
          <w:bCs/>
          <w:sz w:val="22"/>
          <w:szCs w:val="22"/>
        </w:rPr>
        <w:t xml:space="preserve">Check </w:t>
      </w:r>
      <w:r w:rsidR="009951B7">
        <w:rPr>
          <w:rFonts w:asciiTheme="majorHAnsi" w:hAnsiTheme="majorHAnsi" w:cstheme="majorHAnsi"/>
          <w:b/>
          <w:bCs/>
          <w:sz w:val="22"/>
          <w:szCs w:val="22"/>
        </w:rPr>
        <w:t>all b</w:t>
      </w:r>
      <w:r w:rsidRPr="007E6DBB">
        <w:rPr>
          <w:rFonts w:asciiTheme="majorHAnsi" w:hAnsiTheme="majorHAnsi" w:cstheme="majorHAnsi"/>
          <w:b/>
          <w:bCs/>
          <w:sz w:val="22"/>
          <w:szCs w:val="22"/>
        </w:rPr>
        <w:t xml:space="preserve">oxes that </w:t>
      </w:r>
      <w:r w:rsidR="009951B7">
        <w:rPr>
          <w:rFonts w:asciiTheme="majorHAnsi" w:hAnsiTheme="majorHAnsi" w:cstheme="majorHAnsi"/>
          <w:b/>
          <w:bCs/>
          <w:sz w:val="22"/>
          <w:szCs w:val="22"/>
        </w:rPr>
        <w:t>a</w:t>
      </w:r>
      <w:r w:rsidRPr="007E6DBB">
        <w:rPr>
          <w:rFonts w:asciiTheme="majorHAnsi" w:hAnsiTheme="majorHAnsi" w:cstheme="majorHAnsi"/>
          <w:b/>
          <w:bCs/>
          <w:sz w:val="22"/>
          <w:szCs w:val="22"/>
        </w:rPr>
        <w:t>pply</w:t>
      </w:r>
      <w:r w:rsidR="00FC11DA">
        <w:rPr>
          <w:rFonts w:asciiTheme="majorHAnsi" w:hAnsiTheme="majorHAnsi" w:cstheme="majorHAnsi"/>
          <w:b/>
          <w:bCs/>
          <w:sz w:val="22"/>
          <w:szCs w:val="22"/>
        </w:rPr>
        <w:t>:</w:t>
      </w:r>
    </w:p>
    <w:p w14:paraId="5176D6FD" w14:textId="1F172BCA" w:rsidR="007E6DBB" w:rsidRPr="007E6DBB" w:rsidRDefault="002E0518" w:rsidP="007E6DBB">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Personal Reporting:</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007E6DBB">
        <w:rPr>
          <w:rFonts w:asciiTheme="majorHAnsi" w:hAnsiTheme="majorHAnsi" w:cstheme="majorHAnsi"/>
          <w:sz w:val="22"/>
          <w:szCs w:val="22"/>
        </w:rPr>
        <w:t>Corporate Reporting</w:t>
      </w:r>
      <w:r w:rsidR="00BB7CB7">
        <w:rPr>
          <w:rFonts w:asciiTheme="majorHAnsi" w:hAnsiTheme="majorHAnsi" w:cstheme="majorHAnsi"/>
          <w:sz w:val="22"/>
          <w:szCs w:val="22"/>
        </w:rPr>
        <w:t>:</w:t>
      </w:r>
      <w:r w:rsidR="007E6DBB">
        <w:rPr>
          <w:rFonts w:asciiTheme="majorHAnsi" w:hAnsiTheme="majorHAnsi" w:cstheme="majorHAnsi"/>
          <w:sz w:val="22"/>
          <w:szCs w:val="22"/>
        </w:rPr>
        <w:tab/>
      </w:r>
      <w:r w:rsidR="007E6DBB">
        <w:rPr>
          <w:rFonts w:asciiTheme="majorHAnsi" w:hAnsiTheme="majorHAnsi" w:cstheme="majorHAnsi"/>
          <w:sz w:val="22"/>
          <w:szCs w:val="22"/>
        </w:rPr>
        <w:tab/>
      </w:r>
      <w:r w:rsidR="007E6DBB">
        <w:rPr>
          <w:rFonts w:asciiTheme="majorHAnsi" w:hAnsiTheme="majorHAnsi" w:cstheme="majorHAnsi"/>
          <w:sz w:val="22"/>
          <w:szCs w:val="22"/>
        </w:rPr>
        <w:tab/>
      </w:r>
      <w:r w:rsidR="007E6DBB">
        <w:rPr>
          <w:rFonts w:asciiTheme="majorHAnsi" w:hAnsiTheme="majorHAnsi" w:cstheme="majorHAnsi"/>
          <w:sz w:val="22"/>
          <w:szCs w:val="22"/>
        </w:rPr>
        <w:tab/>
      </w:r>
    </w:p>
    <w:p w14:paraId="6DD60B3E" w14:textId="5C62F1DD" w:rsidR="007E6DBB" w:rsidRDefault="00FA6AC7" w:rsidP="007E6DBB">
      <w:pPr>
        <w:pStyle w:val="NormalWeb"/>
        <w:spacing w:before="0" w:beforeAutospacing="0" w:after="0" w:afterAutospacing="0"/>
        <w:contextualSpacing/>
        <w:rPr>
          <w:rFonts w:asciiTheme="majorHAnsi" w:hAnsiTheme="majorHAnsi" w:cstheme="majorHAnsi"/>
          <w:sz w:val="22"/>
          <w:szCs w:val="22"/>
        </w:rPr>
      </w:pPr>
      <w:sdt>
        <w:sdtPr>
          <w:rPr>
            <w:rFonts w:asciiTheme="majorHAnsi" w:hAnsiTheme="majorHAnsi" w:cstheme="majorHAnsi"/>
            <w:sz w:val="22"/>
            <w:szCs w:val="22"/>
          </w:rPr>
          <w:id w:val="1567375386"/>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Pr>
          <w:rFonts w:asciiTheme="majorHAnsi" w:hAnsiTheme="majorHAnsi" w:cstheme="majorHAnsi"/>
          <w:sz w:val="22"/>
          <w:szCs w:val="22"/>
        </w:rPr>
        <w:t xml:space="preserve"> </w:t>
      </w:r>
      <w:r w:rsidR="007E6DBB">
        <w:rPr>
          <w:rFonts w:asciiTheme="majorHAnsi" w:hAnsiTheme="majorHAnsi" w:cstheme="majorHAnsi"/>
          <w:sz w:val="22"/>
          <w:szCs w:val="22"/>
        </w:rPr>
        <w:t>Secondary Employment</w:t>
      </w:r>
      <w:r w:rsidR="007E6DBB">
        <w:rPr>
          <w:rFonts w:asciiTheme="majorHAnsi" w:hAnsiTheme="majorHAnsi" w:cstheme="majorHAnsi"/>
          <w:sz w:val="22"/>
          <w:szCs w:val="22"/>
        </w:rPr>
        <w:tab/>
      </w:r>
      <w:r w:rsidR="007E6DBB">
        <w:rPr>
          <w:rFonts w:asciiTheme="majorHAnsi" w:hAnsiTheme="majorHAnsi" w:cstheme="majorHAnsi"/>
          <w:sz w:val="22"/>
          <w:szCs w:val="22"/>
        </w:rPr>
        <w:tab/>
      </w:r>
      <w:r w:rsidR="007E6DBB">
        <w:rPr>
          <w:rFonts w:asciiTheme="majorHAnsi" w:hAnsiTheme="majorHAnsi" w:cstheme="majorHAnsi"/>
          <w:sz w:val="22"/>
          <w:szCs w:val="22"/>
        </w:rPr>
        <w:tab/>
      </w:r>
      <w:r w:rsidR="007E6DBB">
        <w:rPr>
          <w:rFonts w:asciiTheme="majorHAnsi" w:hAnsiTheme="majorHAnsi" w:cstheme="majorHAnsi"/>
          <w:sz w:val="22"/>
          <w:szCs w:val="22"/>
        </w:rPr>
        <w:tab/>
      </w:r>
      <w:sdt>
        <w:sdtPr>
          <w:rPr>
            <w:rFonts w:asciiTheme="majorHAnsi" w:hAnsiTheme="majorHAnsi" w:cstheme="majorHAnsi"/>
            <w:sz w:val="22"/>
            <w:szCs w:val="22"/>
          </w:rPr>
          <w:id w:val="2127417318"/>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Pr>
          <w:rFonts w:asciiTheme="majorHAnsi" w:hAnsiTheme="majorHAnsi" w:cstheme="majorHAnsi"/>
          <w:sz w:val="22"/>
          <w:szCs w:val="22"/>
        </w:rPr>
        <w:t xml:space="preserve"> </w:t>
      </w:r>
      <w:r w:rsidR="00BB7CB7">
        <w:rPr>
          <w:rFonts w:asciiTheme="majorHAnsi" w:hAnsiTheme="majorHAnsi" w:cstheme="majorHAnsi"/>
          <w:sz w:val="22"/>
          <w:szCs w:val="22"/>
        </w:rPr>
        <w:t>Gifts, Hospitality and</w:t>
      </w:r>
      <w:r w:rsidR="009951B7">
        <w:rPr>
          <w:rFonts w:asciiTheme="majorHAnsi" w:hAnsiTheme="majorHAnsi" w:cstheme="majorHAnsi"/>
          <w:sz w:val="22"/>
          <w:szCs w:val="22"/>
        </w:rPr>
        <w:t>/or</w:t>
      </w:r>
      <w:r w:rsidR="00BB7CB7">
        <w:rPr>
          <w:rFonts w:asciiTheme="majorHAnsi" w:hAnsiTheme="majorHAnsi" w:cstheme="majorHAnsi"/>
          <w:sz w:val="22"/>
          <w:szCs w:val="22"/>
        </w:rPr>
        <w:t xml:space="preserve"> Other Benefits</w:t>
      </w:r>
      <w:r w:rsidR="00BB7CB7" w:rsidRPr="007E6DBB">
        <w:rPr>
          <w:rFonts w:asciiTheme="majorHAnsi" w:hAnsiTheme="majorHAnsi" w:cstheme="majorHAnsi"/>
          <w:sz w:val="22"/>
          <w:szCs w:val="22"/>
        </w:rPr>
        <w:tab/>
      </w:r>
    </w:p>
    <w:p w14:paraId="6AB6B571" w14:textId="5AE58310" w:rsidR="007E6DBB" w:rsidRDefault="00FA6AC7" w:rsidP="007E6DBB">
      <w:pPr>
        <w:pStyle w:val="NormalWeb"/>
        <w:spacing w:before="0" w:beforeAutospacing="0" w:after="0" w:afterAutospacing="0"/>
        <w:contextualSpacing/>
        <w:rPr>
          <w:rFonts w:asciiTheme="majorHAnsi" w:hAnsiTheme="majorHAnsi" w:cstheme="majorHAnsi"/>
          <w:sz w:val="22"/>
          <w:szCs w:val="22"/>
        </w:rPr>
      </w:pPr>
      <w:sdt>
        <w:sdtPr>
          <w:rPr>
            <w:rFonts w:asciiTheme="majorHAnsi" w:hAnsiTheme="majorHAnsi" w:cstheme="majorHAnsi"/>
            <w:sz w:val="22"/>
            <w:szCs w:val="22"/>
          </w:rPr>
          <w:id w:val="-861209619"/>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Pr>
          <w:rFonts w:asciiTheme="majorHAnsi" w:hAnsiTheme="majorHAnsi" w:cstheme="majorHAnsi"/>
          <w:sz w:val="22"/>
          <w:szCs w:val="22"/>
        </w:rPr>
        <w:t xml:space="preserve"> </w:t>
      </w:r>
      <w:r w:rsidR="007E6DBB">
        <w:rPr>
          <w:rFonts w:asciiTheme="majorHAnsi" w:hAnsiTheme="majorHAnsi" w:cstheme="majorHAnsi"/>
          <w:sz w:val="22"/>
          <w:szCs w:val="22"/>
        </w:rPr>
        <w:t>Outside Activities</w:t>
      </w:r>
      <w:r w:rsidR="007E6DBB">
        <w:rPr>
          <w:rFonts w:asciiTheme="majorHAnsi" w:hAnsiTheme="majorHAnsi" w:cstheme="majorHAnsi"/>
          <w:sz w:val="22"/>
          <w:szCs w:val="22"/>
        </w:rPr>
        <w:tab/>
      </w:r>
      <w:r w:rsidR="007E6DBB">
        <w:rPr>
          <w:rFonts w:asciiTheme="majorHAnsi" w:hAnsiTheme="majorHAnsi" w:cstheme="majorHAnsi"/>
          <w:sz w:val="22"/>
          <w:szCs w:val="22"/>
        </w:rPr>
        <w:tab/>
      </w:r>
      <w:r w:rsidR="007E6DBB">
        <w:rPr>
          <w:rFonts w:asciiTheme="majorHAnsi" w:hAnsiTheme="majorHAnsi" w:cstheme="majorHAnsi"/>
          <w:sz w:val="22"/>
          <w:szCs w:val="22"/>
        </w:rPr>
        <w:tab/>
      </w:r>
      <w:r w:rsidR="007E6DBB">
        <w:rPr>
          <w:rFonts w:asciiTheme="majorHAnsi" w:hAnsiTheme="majorHAnsi" w:cstheme="majorHAnsi"/>
          <w:sz w:val="22"/>
          <w:szCs w:val="22"/>
        </w:rPr>
        <w:tab/>
      </w:r>
      <w:r w:rsidR="007E6DBB">
        <w:rPr>
          <w:rFonts w:asciiTheme="majorHAnsi" w:hAnsiTheme="majorHAnsi" w:cstheme="majorHAnsi"/>
          <w:sz w:val="22"/>
          <w:szCs w:val="22"/>
        </w:rPr>
        <w:tab/>
      </w:r>
      <w:sdt>
        <w:sdtPr>
          <w:rPr>
            <w:rFonts w:asciiTheme="majorHAnsi" w:hAnsiTheme="majorHAnsi" w:cstheme="majorHAnsi"/>
            <w:sz w:val="22"/>
            <w:szCs w:val="22"/>
          </w:rPr>
          <w:id w:val="-705939501"/>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Pr>
          <w:rFonts w:asciiTheme="majorHAnsi" w:hAnsiTheme="majorHAnsi" w:cstheme="majorHAnsi"/>
          <w:sz w:val="22"/>
          <w:szCs w:val="22"/>
        </w:rPr>
        <w:t xml:space="preserve"> </w:t>
      </w:r>
      <w:r w:rsidR="00BB7CB7">
        <w:rPr>
          <w:rFonts w:asciiTheme="majorHAnsi" w:hAnsiTheme="majorHAnsi" w:cstheme="majorHAnsi"/>
          <w:sz w:val="22"/>
          <w:szCs w:val="22"/>
        </w:rPr>
        <w:t>Funding/Donations</w:t>
      </w:r>
      <w:r w:rsidR="00BB7CB7">
        <w:rPr>
          <w:rFonts w:ascii="Arial Unicode MS" w:eastAsia="Arial Unicode MS" w:hAnsi="Arial Unicode MS" w:cs="Arial Unicode MS" w:hint="eastAsia"/>
          <w:sz w:val="22"/>
          <w:szCs w:val="22"/>
        </w:rPr>
        <w:t xml:space="preserve"> </w:t>
      </w:r>
    </w:p>
    <w:p w14:paraId="7ED8ED35" w14:textId="31E1E1D1" w:rsidR="007E6DBB" w:rsidRDefault="00FA6AC7" w:rsidP="007E6DBB">
      <w:pPr>
        <w:pStyle w:val="NormalWeb"/>
        <w:spacing w:before="0" w:beforeAutospacing="0" w:after="0" w:afterAutospacing="0"/>
        <w:contextualSpacing/>
        <w:rPr>
          <w:rFonts w:asciiTheme="majorHAnsi" w:hAnsiTheme="majorHAnsi" w:cstheme="majorHAnsi"/>
          <w:sz w:val="22"/>
          <w:szCs w:val="22"/>
        </w:rPr>
      </w:pPr>
      <w:sdt>
        <w:sdtPr>
          <w:rPr>
            <w:rFonts w:asciiTheme="majorHAnsi" w:hAnsiTheme="majorHAnsi" w:cstheme="majorHAnsi"/>
            <w:sz w:val="22"/>
            <w:szCs w:val="22"/>
          </w:rPr>
          <w:id w:val="730041009"/>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Pr>
          <w:rFonts w:asciiTheme="majorHAnsi" w:hAnsiTheme="majorHAnsi" w:cstheme="majorHAnsi"/>
          <w:sz w:val="22"/>
          <w:szCs w:val="22"/>
        </w:rPr>
        <w:t xml:space="preserve"> </w:t>
      </w:r>
      <w:r w:rsidR="007E6DBB">
        <w:rPr>
          <w:rFonts w:asciiTheme="majorHAnsi" w:hAnsiTheme="majorHAnsi" w:cstheme="majorHAnsi"/>
          <w:sz w:val="22"/>
          <w:szCs w:val="22"/>
        </w:rPr>
        <w:t>Personal Relationships</w:t>
      </w:r>
      <w:r w:rsidR="00BB7CB7">
        <w:rPr>
          <w:rFonts w:asciiTheme="majorHAnsi" w:hAnsiTheme="majorHAnsi" w:cstheme="majorHAnsi"/>
          <w:sz w:val="22"/>
          <w:szCs w:val="22"/>
        </w:rPr>
        <w:tab/>
      </w:r>
      <w:r w:rsidR="00BB7CB7">
        <w:rPr>
          <w:rFonts w:asciiTheme="majorHAnsi" w:hAnsiTheme="majorHAnsi" w:cstheme="majorHAnsi"/>
          <w:sz w:val="22"/>
          <w:szCs w:val="22"/>
        </w:rPr>
        <w:tab/>
      </w:r>
      <w:r w:rsidR="00BB7CB7">
        <w:rPr>
          <w:rFonts w:asciiTheme="majorHAnsi" w:hAnsiTheme="majorHAnsi" w:cstheme="majorHAnsi"/>
          <w:sz w:val="22"/>
          <w:szCs w:val="22"/>
        </w:rPr>
        <w:tab/>
      </w:r>
      <w:r w:rsidR="00BB7CB7">
        <w:rPr>
          <w:rFonts w:asciiTheme="majorHAnsi" w:hAnsiTheme="majorHAnsi" w:cstheme="majorHAnsi"/>
          <w:sz w:val="22"/>
          <w:szCs w:val="22"/>
        </w:rPr>
        <w:tab/>
      </w:r>
      <w:sdt>
        <w:sdtPr>
          <w:rPr>
            <w:rFonts w:asciiTheme="majorHAnsi" w:hAnsiTheme="majorHAnsi" w:cstheme="majorHAnsi"/>
            <w:sz w:val="22"/>
            <w:szCs w:val="22"/>
          </w:rPr>
          <w:id w:val="190660889"/>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Pr>
          <w:rFonts w:asciiTheme="majorHAnsi" w:hAnsiTheme="majorHAnsi" w:cstheme="majorHAnsi"/>
          <w:sz w:val="22"/>
          <w:szCs w:val="22"/>
        </w:rPr>
        <w:t xml:space="preserve"> </w:t>
      </w:r>
      <w:r w:rsidR="00BB7CB7">
        <w:rPr>
          <w:rFonts w:asciiTheme="majorHAnsi" w:hAnsiTheme="majorHAnsi" w:cstheme="majorHAnsi"/>
          <w:sz w:val="22"/>
          <w:szCs w:val="22"/>
        </w:rPr>
        <w:t>Other</w:t>
      </w:r>
    </w:p>
    <w:p w14:paraId="6CD1F768" w14:textId="30ADEBF8" w:rsidR="001F3535" w:rsidRDefault="00FA6AC7" w:rsidP="007E6DBB">
      <w:pPr>
        <w:pStyle w:val="NormalWeb"/>
        <w:spacing w:before="0" w:beforeAutospacing="0" w:after="0" w:afterAutospacing="0"/>
        <w:contextualSpacing/>
        <w:rPr>
          <w:rFonts w:asciiTheme="majorHAnsi" w:hAnsiTheme="majorHAnsi" w:cstheme="majorHAnsi"/>
          <w:sz w:val="22"/>
          <w:szCs w:val="22"/>
        </w:rPr>
      </w:pPr>
      <w:sdt>
        <w:sdtPr>
          <w:rPr>
            <w:rFonts w:asciiTheme="majorHAnsi" w:hAnsiTheme="majorHAnsi" w:cstheme="majorHAnsi"/>
            <w:sz w:val="22"/>
            <w:szCs w:val="22"/>
          </w:rPr>
          <w:id w:val="2051793142"/>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Pr>
          <w:rFonts w:asciiTheme="majorHAnsi" w:hAnsiTheme="majorHAnsi" w:cstheme="majorHAnsi"/>
          <w:sz w:val="22"/>
          <w:szCs w:val="22"/>
        </w:rPr>
        <w:t xml:space="preserve"> </w:t>
      </w:r>
      <w:r w:rsidR="001F3535">
        <w:rPr>
          <w:rFonts w:asciiTheme="majorHAnsi" w:hAnsiTheme="majorHAnsi" w:cstheme="majorHAnsi"/>
          <w:sz w:val="22"/>
          <w:szCs w:val="22"/>
        </w:rPr>
        <w:t>Political Activities</w:t>
      </w:r>
    </w:p>
    <w:p w14:paraId="3B86D981" w14:textId="1B425FD3" w:rsidR="007E6DBB" w:rsidRDefault="00FA6AC7" w:rsidP="007E6DBB">
      <w:pPr>
        <w:pStyle w:val="NormalWeb"/>
        <w:spacing w:before="0" w:beforeAutospacing="0" w:after="0" w:afterAutospacing="0"/>
        <w:contextualSpacing/>
        <w:rPr>
          <w:rFonts w:asciiTheme="majorHAnsi" w:hAnsiTheme="majorHAnsi" w:cstheme="majorHAnsi"/>
          <w:sz w:val="22"/>
          <w:szCs w:val="22"/>
        </w:rPr>
      </w:pPr>
      <w:sdt>
        <w:sdtPr>
          <w:rPr>
            <w:rFonts w:asciiTheme="majorHAnsi" w:hAnsiTheme="majorHAnsi" w:cstheme="majorHAnsi"/>
            <w:sz w:val="22"/>
            <w:szCs w:val="22"/>
          </w:rPr>
          <w:id w:val="-348097849"/>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Pr>
          <w:rFonts w:asciiTheme="majorHAnsi" w:hAnsiTheme="majorHAnsi" w:cstheme="majorHAnsi"/>
          <w:sz w:val="22"/>
          <w:szCs w:val="22"/>
        </w:rPr>
        <w:t xml:space="preserve"> </w:t>
      </w:r>
      <w:r w:rsidR="007E6DBB">
        <w:rPr>
          <w:rFonts w:asciiTheme="majorHAnsi" w:hAnsiTheme="majorHAnsi" w:cstheme="majorHAnsi"/>
          <w:sz w:val="22"/>
          <w:szCs w:val="22"/>
        </w:rPr>
        <w:t>Other</w:t>
      </w:r>
    </w:p>
    <w:p w14:paraId="5E7D0572" w14:textId="77777777" w:rsidR="002E0518" w:rsidRDefault="002E0518" w:rsidP="007E6DBB">
      <w:pPr>
        <w:pStyle w:val="NormalWeb"/>
        <w:spacing w:before="0" w:beforeAutospacing="0" w:after="0" w:afterAutospacing="0"/>
        <w:rPr>
          <w:rFonts w:asciiTheme="majorHAnsi" w:hAnsiTheme="majorHAnsi" w:cstheme="majorHAnsi"/>
          <w:b/>
          <w:bCs/>
          <w:sz w:val="22"/>
          <w:szCs w:val="22"/>
        </w:rPr>
      </w:pPr>
    </w:p>
    <w:p w14:paraId="4C2588FE" w14:textId="76D82E81" w:rsidR="001C4A8D" w:rsidRPr="007E6DBB" w:rsidRDefault="00901B7E" w:rsidP="007E6DBB">
      <w:pPr>
        <w:pStyle w:val="NormalWeb"/>
        <w:spacing w:before="0" w:beforeAutospacing="0" w:after="0" w:afterAutospacing="0"/>
        <w:rPr>
          <w:rFonts w:asciiTheme="majorHAnsi" w:hAnsiTheme="majorHAnsi" w:cstheme="majorHAnsi"/>
          <w:b/>
          <w:bCs/>
          <w:sz w:val="22"/>
          <w:szCs w:val="22"/>
        </w:rPr>
      </w:pPr>
      <w:r w:rsidRPr="007E6DBB">
        <w:rPr>
          <w:rFonts w:asciiTheme="majorHAnsi" w:hAnsiTheme="majorHAnsi" w:cstheme="majorHAnsi"/>
          <w:b/>
          <w:bCs/>
          <w:sz w:val="22"/>
          <w:szCs w:val="22"/>
        </w:rPr>
        <w:t>Declaration:</w:t>
      </w:r>
    </w:p>
    <w:tbl>
      <w:tblPr>
        <w:tblStyle w:val="TableGrid"/>
        <w:tblW w:w="0" w:type="auto"/>
        <w:tblLook w:val="04A0" w:firstRow="1" w:lastRow="0" w:firstColumn="1" w:lastColumn="0" w:noHBand="0" w:noVBand="1"/>
      </w:tblPr>
      <w:tblGrid>
        <w:gridCol w:w="9350"/>
      </w:tblGrid>
      <w:tr w:rsidR="00901B7E" w14:paraId="081A82A8" w14:textId="77777777" w:rsidTr="00C610CE">
        <w:trPr>
          <w:trHeight w:val="3032"/>
        </w:trPr>
        <w:tc>
          <w:tcPr>
            <w:tcW w:w="9350" w:type="dxa"/>
          </w:tcPr>
          <w:p w14:paraId="59F7879D" w14:textId="5AC9BCC0" w:rsidR="00901B7E" w:rsidRDefault="00C610CE" w:rsidP="007E6DBB">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Description of the real, apparent or potential conflict(s) of interest.</w:t>
            </w:r>
          </w:p>
        </w:tc>
      </w:tr>
    </w:tbl>
    <w:p w14:paraId="4941BD68" w14:textId="77777777" w:rsidR="001C4A8D" w:rsidRDefault="001C4A8D" w:rsidP="007E6DBB">
      <w:pPr>
        <w:pStyle w:val="NormalWeb"/>
        <w:spacing w:before="0" w:beforeAutospacing="0" w:after="0" w:afterAutospacing="0"/>
        <w:rPr>
          <w:rFonts w:asciiTheme="majorHAnsi" w:hAnsiTheme="majorHAnsi" w:cstheme="majorHAnsi"/>
          <w:sz w:val="22"/>
          <w:szCs w:val="22"/>
        </w:rPr>
      </w:pPr>
    </w:p>
    <w:p w14:paraId="36819399" w14:textId="2B647DFB" w:rsidR="00CB2E28" w:rsidRPr="001C4A8D" w:rsidRDefault="00CB2E28" w:rsidP="007E6DBB">
      <w:pPr>
        <w:pStyle w:val="NormalWeb"/>
        <w:spacing w:before="0" w:beforeAutospacing="0" w:after="0" w:afterAutospacing="0"/>
        <w:rPr>
          <w:rFonts w:asciiTheme="majorHAnsi" w:hAnsiTheme="majorHAnsi" w:cstheme="majorHAnsi"/>
          <w:sz w:val="22"/>
          <w:szCs w:val="22"/>
        </w:rPr>
      </w:pPr>
      <w:r w:rsidRPr="001C4A8D">
        <w:rPr>
          <w:rFonts w:asciiTheme="majorHAnsi" w:hAnsiTheme="majorHAnsi" w:cstheme="majorHAnsi"/>
          <w:sz w:val="22"/>
          <w:szCs w:val="22"/>
        </w:rPr>
        <w:t xml:space="preserve">I hereby certify that the information set forth above is true and complete to the best of my knowledge. </w:t>
      </w:r>
    </w:p>
    <w:p w14:paraId="5AAA6F2B" w14:textId="58E164F8" w:rsidR="001C4A8D" w:rsidRDefault="001C4A8D" w:rsidP="007E6DBB">
      <w:pPr>
        <w:pStyle w:val="NormalWeb"/>
        <w:spacing w:before="0" w:beforeAutospacing="0" w:after="0" w:afterAutospacing="0"/>
        <w:rPr>
          <w:rFonts w:asciiTheme="majorHAnsi" w:hAnsiTheme="majorHAnsi" w:cstheme="majorHAnsi"/>
          <w:sz w:val="22"/>
          <w:szCs w:val="22"/>
        </w:rPr>
      </w:pPr>
    </w:p>
    <w:p w14:paraId="6D63AE85" w14:textId="77777777" w:rsidR="00D57F70" w:rsidRPr="001C4A8D" w:rsidRDefault="00D57F70" w:rsidP="007E6DBB">
      <w:pPr>
        <w:pStyle w:val="NormalWeb"/>
        <w:spacing w:before="0" w:beforeAutospacing="0" w:after="0" w:afterAutospacing="0"/>
        <w:rPr>
          <w:rFonts w:asciiTheme="majorHAnsi" w:hAnsiTheme="majorHAnsi" w:cstheme="majorHAnsi"/>
          <w:sz w:val="22"/>
          <w:szCs w:val="22"/>
        </w:rPr>
      </w:pPr>
    </w:p>
    <w:p w14:paraId="240824AF" w14:textId="2B957643" w:rsidR="007E6DBB" w:rsidRDefault="00CB2E28" w:rsidP="007E6DBB">
      <w:pPr>
        <w:pStyle w:val="NormalWeb"/>
        <w:spacing w:before="0" w:beforeAutospacing="0" w:after="0" w:afterAutospacing="0"/>
        <w:rPr>
          <w:rFonts w:asciiTheme="majorHAnsi" w:hAnsiTheme="majorHAnsi" w:cstheme="majorHAnsi"/>
          <w:sz w:val="22"/>
          <w:szCs w:val="22"/>
        </w:rPr>
      </w:pPr>
      <w:r w:rsidRPr="001C4A8D">
        <w:rPr>
          <w:rFonts w:asciiTheme="majorHAnsi" w:hAnsiTheme="majorHAnsi" w:cstheme="majorHAnsi"/>
          <w:sz w:val="22"/>
          <w:szCs w:val="22"/>
        </w:rPr>
        <w:t>Signature:_________</w:t>
      </w:r>
      <w:r w:rsidR="001C4A8D" w:rsidRPr="001C4A8D">
        <w:rPr>
          <w:rFonts w:asciiTheme="majorHAnsi" w:hAnsiTheme="majorHAnsi" w:cstheme="majorHAnsi"/>
          <w:sz w:val="22"/>
          <w:szCs w:val="22"/>
        </w:rPr>
        <w:t>__________</w:t>
      </w:r>
      <w:r w:rsidRPr="001C4A8D">
        <w:rPr>
          <w:rFonts w:asciiTheme="majorHAnsi" w:hAnsiTheme="majorHAnsi" w:cstheme="majorHAnsi"/>
          <w:sz w:val="22"/>
          <w:szCs w:val="22"/>
        </w:rPr>
        <w:t>_______________</w:t>
      </w:r>
      <w:r w:rsidR="00E4126C">
        <w:rPr>
          <w:rFonts w:asciiTheme="majorHAnsi" w:hAnsiTheme="majorHAnsi" w:cstheme="majorHAnsi"/>
          <w:sz w:val="22"/>
          <w:szCs w:val="22"/>
        </w:rPr>
        <w:t xml:space="preserve">  </w:t>
      </w:r>
      <w:r w:rsidRPr="001C4A8D">
        <w:rPr>
          <w:rFonts w:asciiTheme="majorHAnsi" w:hAnsiTheme="majorHAnsi" w:cstheme="majorHAnsi"/>
          <w:sz w:val="22"/>
          <w:szCs w:val="22"/>
        </w:rPr>
        <w:t>Date:____________________________</w:t>
      </w:r>
    </w:p>
    <w:p w14:paraId="1F3BC46D" w14:textId="77777777" w:rsidR="002E0518" w:rsidRDefault="002E0518" w:rsidP="007E6DBB">
      <w:pPr>
        <w:pStyle w:val="NormalWeb"/>
        <w:spacing w:before="0" w:beforeAutospacing="0" w:after="0" w:afterAutospacing="0"/>
        <w:rPr>
          <w:rFonts w:asciiTheme="majorHAnsi" w:hAnsiTheme="majorHAnsi" w:cstheme="majorHAnsi"/>
          <w:b/>
          <w:bCs/>
          <w:sz w:val="28"/>
          <w:szCs w:val="28"/>
        </w:rPr>
      </w:pPr>
    </w:p>
    <w:p w14:paraId="7CF06AB7" w14:textId="77777777" w:rsidR="00CE4344" w:rsidRDefault="00CE4344" w:rsidP="007E6DBB">
      <w:pPr>
        <w:pStyle w:val="NormalWeb"/>
        <w:spacing w:before="0" w:beforeAutospacing="0" w:after="0" w:afterAutospacing="0"/>
        <w:rPr>
          <w:rFonts w:asciiTheme="majorHAnsi" w:hAnsiTheme="majorHAnsi" w:cstheme="majorHAnsi"/>
          <w:b/>
          <w:bCs/>
          <w:sz w:val="28"/>
          <w:szCs w:val="28"/>
        </w:rPr>
      </w:pPr>
    </w:p>
    <w:p w14:paraId="239EDB72" w14:textId="77777777" w:rsidR="00CE4344" w:rsidRDefault="00CE4344" w:rsidP="007E6DBB">
      <w:pPr>
        <w:pStyle w:val="NormalWeb"/>
        <w:spacing w:before="0" w:beforeAutospacing="0" w:after="0" w:afterAutospacing="0"/>
        <w:rPr>
          <w:rFonts w:asciiTheme="majorHAnsi" w:hAnsiTheme="majorHAnsi" w:cstheme="majorHAnsi"/>
          <w:b/>
          <w:bCs/>
          <w:sz w:val="28"/>
          <w:szCs w:val="28"/>
        </w:rPr>
      </w:pPr>
    </w:p>
    <w:p w14:paraId="6C9B1462" w14:textId="2E3ADF8C" w:rsidR="001C7C1E" w:rsidRPr="00B345C2" w:rsidRDefault="00C610CE" w:rsidP="007E6DBB">
      <w:pPr>
        <w:pStyle w:val="NormalWeb"/>
        <w:spacing w:before="0" w:beforeAutospacing="0" w:after="0" w:afterAutospacing="0"/>
        <w:rPr>
          <w:rFonts w:asciiTheme="majorHAnsi" w:hAnsiTheme="majorHAnsi" w:cstheme="majorHAnsi"/>
          <w:b/>
          <w:bCs/>
          <w:color w:val="05C3DE" w:themeColor="background2"/>
          <w:sz w:val="28"/>
          <w:szCs w:val="28"/>
        </w:rPr>
      </w:pPr>
      <w:r w:rsidRPr="00B345C2">
        <w:rPr>
          <w:rFonts w:asciiTheme="majorHAnsi" w:hAnsiTheme="majorHAnsi" w:cstheme="majorHAnsi"/>
          <w:b/>
          <w:bCs/>
          <w:color w:val="05C3DE" w:themeColor="background2"/>
          <w:sz w:val="28"/>
          <w:szCs w:val="28"/>
        </w:rPr>
        <w:lastRenderedPageBreak/>
        <w:t>DEFINITIONS:</w:t>
      </w:r>
    </w:p>
    <w:p w14:paraId="77EA45E5" w14:textId="77777777" w:rsidR="00C610CE" w:rsidRDefault="00C610CE" w:rsidP="007E6DBB">
      <w:pPr>
        <w:pStyle w:val="NormalWeb"/>
        <w:spacing w:before="0" w:beforeAutospacing="0" w:after="0" w:afterAutospacing="0"/>
        <w:rPr>
          <w:rFonts w:asciiTheme="majorHAnsi" w:hAnsiTheme="majorHAnsi" w:cstheme="majorHAnsi"/>
          <w:sz w:val="22"/>
          <w:szCs w:val="22"/>
        </w:rPr>
      </w:pPr>
    </w:p>
    <w:p w14:paraId="3523A686" w14:textId="77777777" w:rsidR="007E6DBB" w:rsidRPr="007E6DBB" w:rsidRDefault="007E6DBB" w:rsidP="00B345C2">
      <w:pPr>
        <w:pBdr>
          <w:top w:val="single" w:sz="4" w:space="1" w:color="auto"/>
          <w:left w:val="single" w:sz="4" w:space="4" w:color="auto"/>
          <w:bottom w:val="single" w:sz="4" w:space="1" w:color="auto"/>
          <w:right w:val="single" w:sz="4" w:space="4" w:color="auto"/>
        </w:pBdr>
        <w:shd w:val="clear" w:color="auto" w:fill="05C3DE" w:themeFill="background2"/>
        <w:jc w:val="left"/>
        <w:rPr>
          <w:rFonts w:asciiTheme="majorHAnsi" w:hAnsiTheme="majorHAnsi" w:cstheme="majorHAnsi"/>
          <w:b/>
          <w:bCs/>
          <w:color w:val="FFFFFF" w:themeColor="background1"/>
          <w:sz w:val="22"/>
          <w:szCs w:val="22"/>
        </w:rPr>
      </w:pPr>
      <w:r w:rsidRPr="007E6DBB">
        <w:rPr>
          <w:rFonts w:asciiTheme="majorHAnsi" w:hAnsiTheme="majorHAnsi" w:cstheme="majorHAnsi"/>
          <w:b/>
          <w:bCs/>
          <w:color w:val="FFFFFF" w:themeColor="background1"/>
          <w:sz w:val="22"/>
          <w:szCs w:val="22"/>
        </w:rPr>
        <w:t>PERSONAL REPORTING</w:t>
      </w:r>
    </w:p>
    <w:p w14:paraId="46FDAAE6" w14:textId="0C92035D" w:rsidR="007E6DBB" w:rsidRDefault="007E6DBB" w:rsidP="007E6DBB">
      <w:pPr>
        <w:jc w:val="left"/>
        <w:rPr>
          <w:rFonts w:asciiTheme="majorHAnsi" w:hAnsiTheme="majorHAnsi" w:cstheme="majorHAnsi"/>
          <w:sz w:val="22"/>
          <w:szCs w:val="22"/>
        </w:rPr>
      </w:pPr>
    </w:p>
    <w:p w14:paraId="65B54C4C" w14:textId="69F150AA" w:rsidR="007E6DBB" w:rsidRDefault="007E6DBB" w:rsidP="007E6DBB">
      <w:pPr>
        <w:jc w:val="left"/>
        <w:rPr>
          <w:rFonts w:asciiTheme="majorHAnsi" w:hAnsiTheme="majorHAnsi" w:cstheme="majorHAnsi"/>
          <w:sz w:val="22"/>
          <w:szCs w:val="22"/>
        </w:rPr>
      </w:pPr>
      <w:r w:rsidRPr="007E6DBB">
        <w:rPr>
          <w:rFonts w:asciiTheme="majorHAnsi" w:hAnsiTheme="majorHAnsi" w:cstheme="majorHAnsi"/>
          <w:b/>
          <w:bCs/>
          <w:sz w:val="22"/>
          <w:szCs w:val="22"/>
        </w:rPr>
        <w:t>Secondary Employment:</w:t>
      </w:r>
      <w:r>
        <w:rPr>
          <w:rFonts w:asciiTheme="majorHAnsi" w:hAnsiTheme="majorHAnsi" w:cstheme="majorHAnsi"/>
          <w:sz w:val="22"/>
          <w:szCs w:val="22"/>
        </w:rPr>
        <w:t xml:space="preserve"> E</w:t>
      </w:r>
      <w:r w:rsidRPr="007E6DBB">
        <w:rPr>
          <w:rFonts w:asciiTheme="majorHAnsi" w:hAnsiTheme="majorHAnsi" w:cstheme="majorHAnsi"/>
          <w:sz w:val="22"/>
          <w:szCs w:val="22"/>
        </w:rPr>
        <w:t>mployees</w:t>
      </w:r>
      <w:r>
        <w:rPr>
          <w:rFonts w:asciiTheme="majorHAnsi" w:hAnsiTheme="majorHAnsi" w:cstheme="majorHAnsi"/>
          <w:sz w:val="22"/>
          <w:szCs w:val="22"/>
        </w:rPr>
        <w:t>, board members and volunteers</w:t>
      </w:r>
      <w:r w:rsidRPr="007E6DBB">
        <w:rPr>
          <w:rFonts w:asciiTheme="majorHAnsi" w:hAnsiTheme="majorHAnsi" w:cstheme="majorHAnsi"/>
          <w:sz w:val="22"/>
          <w:szCs w:val="22"/>
        </w:rPr>
        <w:t xml:space="preserve"> may engage in employment outside of </w:t>
      </w:r>
      <w:r w:rsidR="00D57F70">
        <w:rPr>
          <w:rFonts w:asciiTheme="majorHAnsi" w:eastAsia="Times New Roman" w:hAnsiTheme="majorHAnsi" w:cstheme="majorHAnsi"/>
          <w:sz w:val="22"/>
          <w:szCs w:val="22"/>
        </w:rPr>
        <w:t>[</w:t>
      </w:r>
      <w:r w:rsidR="00D57F70" w:rsidRPr="00D57F70">
        <w:rPr>
          <w:rFonts w:asciiTheme="majorHAnsi" w:eastAsia="Times New Roman" w:hAnsiTheme="majorHAnsi" w:cstheme="majorHAnsi"/>
          <w:sz w:val="22"/>
          <w:szCs w:val="22"/>
          <w:highlight w:val="lightGray"/>
        </w:rPr>
        <w:t>ORGANIZATION</w:t>
      </w:r>
      <w:r w:rsidR="00D57F70">
        <w:rPr>
          <w:rFonts w:asciiTheme="majorHAnsi" w:eastAsia="Times New Roman" w:hAnsiTheme="majorHAnsi" w:cstheme="majorHAnsi"/>
          <w:sz w:val="22"/>
          <w:szCs w:val="22"/>
        </w:rPr>
        <w:t>]</w:t>
      </w:r>
      <w:r w:rsidRPr="007E6DBB">
        <w:rPr>
          <w:rFonts w:asciiTheme="majorHAnsi" w:hAnsiTheme="majorHAnsi" w:cstheme="majorHAnsi"/>
          <w:sz w:val="22"/>
          <w:szCs w:val="22"/>
        </w:rPr>
        <w:t xml:space="preserve">, unless the employment is likely to give rise to a real, apparent or potential conflict of interest or would undermine the impartiality of </w:t>
      </w:r>
      <w:r w:rsidR="00D57F70">
        <w:rPr>
          <w:rFonts w:asciiTheme="majorHAnsi" w:eastAsia="Times New Roman" w:hAnsiTheme="majorHAnsi" w:cstheme="majorHAnsi"/>
          <w:sz w:val="22"/>
          <w:szCs w:val="22"/>
        </w:rPr>
        <w:t>[</w:t>
      </w:r>
      <w:r w:rsidR="00D57F70" w:rsidRPr="00D57F70">
        <w:rPr>
          <w:rFonts w:asciiTheme="majorHAnsi" w:eastAsia="Times New Roman" w:hAnsiTheme="majorHAnsi" w:cstheme="majorHAnsi"/>
          <w:sz w:val="22"/>
          <w:szCs w:val="22"/>
          <w:highlight w:val="lightGray"/>
        </w:rPr>
        <w:t>ORGANIZATION</w:t>
      </w:r>
      <w:r w:rsidR="00D57F70">
        <w:rPr>
          <w:rFonts w:asciiTheme="majorHAnsi" w:eastAsia="Times New Roman" w:hAnsiTheme="majorHAnsi" w:cstheme="majorHAnsi"/>
          <w:sz w:val="22"/>
          <w:szCs w:val="22"/>
        </w:rPr>
        <w:t>]</w:t>
      </w:r>
      <w:r w:rsidRPr="007E6DBB">
        <w:rPr>
          <w:rFonts w:asciiTheme="majorHAnsi" w:hAnsiTheme="majorHAnsi" w:cstheme="majorHAnsi"/>
          <w:sz w:val="22"/>
          <w:szCs w:val="22"/>
        </w:rPr>
        <w:t xml:space="preserve"> or the objectivity of the</w:t>
      </w:r>
      <w:r>
        <w:rPr>
          <w:rFonts w:asciiTheme="majorHAnsi" w:hAnsiTheme="majorHAnsi" w:cstheme="majorHAnsi"/>
          <w:sz w:val="22"/>
          <w:szCs w:val="22"/>
        </w:rPr>
        <w:t xml:space="preserve"> individual</w:t>
      </w:r>
      <w:r w:rsidRPr="007E6DBB">
        <w:rPr>
          <w:rFonts w:asciiTheme="majorHAnsi" w:hAnsiTheme="majorHAnsi" w:cstheme="majorHAnsi"/>
          <w:sz w:val="22"/>
          <w:szCs w:val="22"/>
        </w:rPr>
        <w:t xml:space="preserve">. </w:t>
      </w:r>
    </w:p>
    <w:p w14:paraId="68F37115" w14:textId="5E461C80" w:rsidR="007E6DBB" w:rsidRDefault="007E6DBB" w:rsidP="007E6DBB">
      <w:pPr>
        <w:jc w:val="left"/>
        <w:rPr>
          <w:rFonts w:asciiTheme="majorHAnsi" w:hAnsiTheme="majorHAnsi" w:cstheme="majorHAnsi"/>
          <w:sz w:val="22"/>
          <w:szCs w:val="22"/>
        </w:rPr>
      </w:pPr>
    </w:p>
    <w:p w14:paraId="432B9B9C" w14:textId="69B087DC" w:rsidR="007E6DBB" w:rsidRDefault="007E6DBB" w:rsidP="007E6DBB">
      <w:pPr>
        <w:jc w:val="left"/>
        <w:rPr>
          <w:rFonts w:asciiTheme="majorHAnsi" w:hAnsiTheme="majorHAnsi" w:cstheme="majorHAnsi"/>
          <w:sz w:val="22"/>
          <w:szCs w:val="22"/>
        </w:rPr>
      </w:pPr>
      <w:r w:rsidRPr="007E6DBB">
        <w:rPr>
          <w:rFonts w:asciiTheme="majorHAnsi" w:hAnsiTheme="majorHAnsi" w:cstheme="majorHAnsi"/>
          <w:b/>
          <w:bCs/>
          <w:sz w:val="22"/>
          <w:szCs w:val="22"/>
        </w:rPr>
        <w:t>Outside Activities:</w:t>
      </w:r>
      <w:r>
        <w:rPr>
          <w:rFonts w:asciiTheme="majorHAnsi" w:hAnsiTheme="majorHAnsi" w:cstheme="majorHAnsi"/>
          <w:sz w:val="22"/>
          <w:szCs w:val="22"/>
        </w:rPr>
        <w:t xml:space="preserve"> E</w:t>
      </w:r>
      <w:r w:rsidRPr="007E6DBB">
        <w:rPr>
          <w:rFonts w:asciiTheme="majorHAnsi" w:hAnsiTheme="majorHAnsi" w:cstheme="majorHAnsi"/>
          <w:sz w:val="22"/>
          <w:szCs w:val="22"/>
        </w:rPr>
        <w:t>mployees</w:t>
      </w:r>
      <w:r>
        <w:rPr>
          <w:rFonts w:asciiTheme="majorHAnsi" w:hAnsiTheme="majorHAnsi" w:cstheme="majorHAnsi"/>
          <w:sz w:val="22"/>
          <w:szCs w:val="22"/>
        </w:rPr>
        <w:t>, board members and volunteers</w:t>
      </w:r>
      <w:r w:rsidRPr="007E6DBB">
        <w:rPr>
          <w:rFonts w:asciiTheme="majorHAnsi" w:hAnsiTheme="majorHAnsi" w:cstheme="majorHAnsi"/>
          <w:sz w:val="22"/>
          <w:szCs w:val="22"/>
        </w:rPr>
        <w:t xml:space="preserve"> may take part in outside activities, unless the activities are likely to give rise to a real, apparent or potential conflict of interest or would undermine the impartiality of </w:t>
      </w:r>
      <w:r w:rsidR="00D57F70">
        <w:rPr>
          <w:rFonts w:asciiTheme="majorHAnsi" w:eastAsia="Times New Roman" w:hAnsiTheme="majorHAnsi" w:cstheme="majorHAnsi"/>
          <w:sz w:val="22"/>
          <w:szCs w:val="22"/>
        </w:rPr>
        <w:t>[</w:t>
      </w:r>
      <w:r w:rsidR="00D57F70" w:rsidRPr="00D57F70">
        <w:rPr>
          <w:rFonts w:asciiTheme="majorHAnsi" w:eastAsia="Times New Roman" w:hAnsiTheme="majorHAnsi" w:cstheme="majorHAnsi"/>
          <w:sz w:val="22"/>
          <w:szCs w:val="22"/>
          <w:highlight w:val="lightGray"/>
        </w:rPr>
        <w:t>ORGANIZATION</w:t>
      </w:r>
      <w:r w:rsidR="00D57F70">
        <w:rPr>
          <w:rFonts w:asciiTheme="majorHAnsi" w:eastAsia="Times New Roman" w:hAnsiTheme="majorHAnsi" w:cstheme="majorHAnsi"/>
          <w:sz w:val="22"/>
          <w:szCs w:val="22"/>
        </w:rPr>
        <w:t>]</w:t>
      </w:r>
      <w:r w:rsidRPr="007E6DBB">
        <w:rPr>
          <w:rFonts w:asciiTheme="majorHAnsi" w:hAnsiTheme="majorHAnsi" w:cstheme="majorHAnsi"/>
          <w:sz w:val="22"/>
          <w:szCs w:val="22"/>
        </w:rPr>
        <w:t xml:space="preserve"> or the objectivity of the</w:t>
      </w:r>
      <w:r>
        <w:rPr>
          <w:rFonts w:asciiTheme="majorHAnsi" w:hAnsiTheme="majorHAnsi" w:cstheme="majorHAnsi"/>
          <w:sz w:val="22"/>
          <w:szCs w:val="22"/>
        </w:rPr>
        <w:t xml:space="preserve"> individual</w:t>
      </w:r>
      <w:r w:rsidRPr="007E6DBB">
        <w:rPr>
          <w:rFonts w:asciiTheme="majorHAnsi" w:hAnsiTheme="majorHAnsi" w:cstheme="majorHAnsi"/>
          <w:sz w:val="22"/>
          <w:szCs w:val="22"/>
        </w:rPr>
        <w:t xml:space="preserve">. </w:t>
      </w:r>
    </w:p>
    <w:p w14:paraId="6D99AEE7" w14:textId="3BD7B673" w:rsidR="007E6DBB" w:rsidRDefault="007E6DBB" w:rsidP="007E6DBB">
      <w:pPr>
        <w:jc w:val="left"/>
        <w:rPr>
          <w:rFonts w:asciiTheme="majorHAnsi" w:hAnsiTheme="majorHAnsi" w:cstheme="majorHAnsi"/>
          <w:sz w:val="22"/>
          <w:szCs w:val="22"/>
        </w:rPr>
      </w:pPr>
    </w:p>
    <w:p w14:paraId="7F06C41E" w14:textId="011F5C35" w:rsidR="007E6DBB" w:rsidRPr="007E6DBB" w:rsidRDefault="007E6DBB" w:rsidP="007E6DBB">
      <w:pPr>
        <w:jc w:val="left"/>
        <w:rPr>
          <w:rFonts w:asciiTheme="majorHAnsi" w:hAnsiTheme="majorHAnsi" w:cstheme="majorHAnsi"/>
          <w:sz w:val="22"/>
          <w:szCs w:val="22"/>
        </w:rPr>
      </w:pPr>
      <w:r w:rsidRPr="007E6DBB">
        <w:rPr>
          <w:rFonts w:asciiTheme="majorHAnsi" w:hAnsiTheme="majorHAnsi" w:cstheme="majorHAnsi"/>
          <w:b/>
          <w:bCs/>
          <w:sz w:val="22"/>
          <w:szCs w:val="22"/>
        </w:rPr>
        <w:t>Personal Relationships:</w:t>
      </w:r>
      <w:r>
        <w:rPr>
          <w:rFonts w:asciiTheme="majorHAnsi" w:hAnsiTheme="majorHAnsi" w:cstheme="majorHAnsi"/>
          <w:sz w:val="22"/>
          <w:szCs w:val="22"/>
        </w:rPr>
        <w:t xml:space="preserve"> </w:t>
      </w:r>
      <w:r w:rsidRPr="007E6DBB">
        <w:rPr>
          <w:rFonts w:asciiTheme="majorHAnsi" w:hAnsiTheme="majorHAnsi" w:cstheme="majorHAnsi"/>
          <w:sz w:val="22"/>
          <w:szCs w:val="22"/>
        </w:rPr>
        <w:t xml:space="preserve">No </w:t>
      </w:r>
      <w:r w:rsidR="00D57F70">
        <w:rPr>
          <w:rFonts w:asciiTheme="majorHAnsi" w:eastAsia="Times New Roman" w:hAnsiTheme="majorHAnsi" w:cstheme="majorHAnsi"/>
          <w:sz w:val="22"/>
          <w:szCs w:val="22"/>
        </w:rPr>
        <w:t>[</w:t>
      </w:r>
      <w:r w:rsidR="00D57F70" w:rsidRPr="00D57F70">
        <w:rPr>
          <w:rFonts w:asciiTheme="majorHAnsi" w:eastAsia="Times New Roman" w:hAnsiTheme="majorHAnsi" w:cstheme="majorHAnsi"/>
          <w:sz w:val="22"/>
          <w:szCs w:val="22"/>
          <w:highlight w:val="lightGray"/>
        </w:rPr>
        <w:t>ORGANIZATION</w:t>
      </w:r>
      <w:r w:rsidR="00D57F70">
        <w:rPr>
          <w:rFonts w:asciiTheme="majorHAnsi" w:eastAsia="Times New Roman" w:hAnsiTheme="majorHAnsi" w:cstheme="majorHAnsi"/>
          <w:sz w:val="22"/>
          <w:szCs w:val="22"/>
        </w:rPr>
        <w:t>]</w:t>
      </w:r>
      <w:r w:rsidRPr="007E6DBB">
        <w:rPr>
          <w:rFonts w:asciiTheme="majorHAnsi" w:hAnsiTheme="majorHAnsi" w:cstheme="majorHAnsi"/>
          <w:sz w:val="22"/>
          <w:szCs w:val="22"/>
        </w:rPr>
        <w:t xml:space="preserve"> employee, board member or volunteer may initiate or participate in, directly or indirectly, decisions involving a direct benefit </w:t>
      </w:r>
      <w:r w:rsidR="003A735B">
        <w:rPr>
          <w:rFonts w:asciiTheme="majorHAnsi" w:hAnsiTheme="majorHAnsi" w:cstheme="majorHAnsi"/>
          <w:sz w:val="22"/>
          <w:szCs w:val="22"/>
        </w:rPr>
        <w:t>(</w:t>
      </w:r>
      <w:r w:rsidRPr="007E6DBB">
        <w:rPr>
          <w:rFonts w:asciiTheme="majorHAnsi" w:hAnsiTheme="majorHAnsi" w:cstheme="majorHAnsi"/>
          <w:sz w:val="22"/>
          <w:szCs w:val="22"/>
        </w:rPr>
        <w:t>e.</w:t>
      </w:r>
      <w:r w:rsidR="003A735B">
        <w:rPr>
          <w:rFonts w:asciiTheme="majorHAnsi" w:hAnsiTheme="majorHAnsi" w:cstheme="majorHAnsi"/>
          <w:sz w:val="22"/>
          <w:szCs w:val="22"/>
        </w:rPr>
        <w:t>g.</w:t>
      </w:r>
      <w:r w:rsidRPr="007E6DBB">
        <w:rPr>
          <w:rFonts w:asciiTheme="majorHAnsi" w:hAnsiTheme="majorHAnsi" w:cstheme="majorHAnsi"/>
          <w:sz w:val="22"/>
          <w:szCs w:val="22"/>
        </w:rPr>
        <w:t xml:space="preserve"> initial hiring or rehire, promotion, salary, performance appraisal, work assignment or other working condition</w:t>
      </w:r>
      <w:r w:rsidR="003A735B">
        <w:rPr>
          <w:rFonts w:asciiTheme="majorHAnsi" w:hAnsiTheme="majorHAnsi" w:cstheme="majorHAnsi"/>
          <w:sz w:val="22"/>
          <w:szCs w:val="22"/>
        </w:rPr>
        <w:t>)</w:t>
      </w:r>
      <w:r w:rsidRPr="007E6DBB">
        <w:rPr>
          <w:rFonts w:asciiTheme="majorHAnsi" w:hAnsiTheme="majorHAnsi" w:cstheme="majorHAnsi"/>
          <w:sz w:val="22"/>
          <w:szCs w:val="22"/>
        </w:rPr>
        <w:t xml:space="preserve">, to those related by blood, marriage, membership in the same household, including domestic partners or persons with whom employees have an intimate relationship. Hiring regular, term or casual employees within the same program unit is </w:t>
      </w:r>
      <w:r w:rsidR="003A735B">
        <w:rPr>
          <w:rFonts w:asciiTheme="majorHAnsi" w:hAnsiTheme="majorHAnsi" w:cstheme="majorHAnsi"/>
          <w:sz w:val="22"/>
          <w:szCs w:val="22"/>
        </w:rPr>
        <w:t>generally</w:t>
      </w:r>
      <w:r w:rsidR="003A735B" w:rsidRPr="007E6DBB">
        <w:rPr>
          <w:rFonts w:asciiTheme="majorHAnsi" w:hAnsiTheme="majorHAnsi" w:cstheme="majorHAnsi"/>
          <w:sz w:val="22"/>
          <w:szCs w:val="22"/>
        </w:rPr>
        <w:t xml:space="preserve"> </w:t>
      </w:r>
      <w:r w:rsidRPr="007E6DBB">
        <w:rPr>
          <w:rFonts w:asciiTheme="majorHAnsi" w:hAnsiTheme="majorHAnsi" w:cstheme="majorHAnsi"/>
          <w:sz w:val="22"/>
          <w:szCs w:val="22"/>
        </w:rPr>
        <w:t>prohibited for individuals of the same family or for those who have a personal relationship.</w:t>
      </w:r>
    </w:p>
    <w:p w14:paraId="5D7F2E38" w14:textId="090C6BFD" w:rsidR="007E6DBB" w:rsidRDefault="007E6DBB" w:rsidP="007E6DBB">
      <w:pPr>
        <w:jc w:val="left"/>
        <w:rPr>
          <w:rFonts w:asciiTheme="majorHAnsi" w:hAnsiTheme="majorHAnsi" w:cstheme="majorHAnsi"/>
          <w:sz w:val="22"/>
          <w:szCs w:val="22"/>
        </w:rPr>
      </w:pPr>
    </w:p>
    <w:p w14:paraId="64074371" w14:textId="43DC48AB" w:rsidR="007E6DBB" w:rsidRDefault="007E6DBB" w:rsidP="007E6DBB">
      <w:pPr>
        <w:jc w:val="left"/>
        <w:rPr>
          <w:rFonts w:asciiTheme="majorHAnsi" w:hAnsiTheme="majorHAnsi" w:cstheme="majorHAnsi"/>
          <w:sz w:val="22"/>
          <w:szCs w:val="22"/>
        </w:rPr>
      </w:pPr>
      <w:r w:rsidRPr="007E6DBB">
        <w:rPr>
          <w:rFonts w:asciiTheme="majorHAnsi" w:hAnsiTheme="majorHAnsi" w:cstheme="majorHAnsi"/>
          <w:sz w:val="22"/>
          <w:szCs w:val="22"/>
        </w:rPr>
        <w:t>If a situation arises where one employee becomes a family member of</w:t>
      </w:r>
      <w:r w:rsidR="003A735B">
        <w:rPr>
          <w:rFonts w:asciiTheme="majorHAnsi" w:hAnsiTheme="majorHAnsi" w:cstheme="majorHAnsi"/>
          <w:sz w:val="22"/>
          <w:szCs w:val="22"/>
        </w:rPr>
        <w:t>,</w:t>
      </w:r>
      <w:r w:rsidRPr="007E6DBB">
        <w:rPr>
          <w:rFonts w:asciiTheme="majorHAnsi" w:hAnsiTheme="majorHAnsi" w:cstheme="majorHAnsi"/>
          <w:sz w:val="22"/>
          <w:szCs w:val="22"/>
        </w:rPr>
        <w:t xml:space="preserve"> </w:t>
      </w:r>
      <w:r>
        <w:rPr>
          <w:rFonts w:asciiTheme="majorHAnsi" w:hAnsiTheme="majorHAnsi" w:cstheme="majorHAnsi"/>
          <w:sz w:val="22"/>
          <w:szCs w:val="22"/>
        </w:rPr>
        <w:t xml:space="preserve">or in a relationship with </w:t>
      </w:r>
      <w:r w:rsidRPr="007E6DBB">
        <w:rPr>
          <w:rFonts w:asciiTheme="majorHAnsi" w:hAnsiTheme="majorHAnsi" w:cstheme="majorHAnsi"/>
          <w:sz w:val="22"/>
          <w:szCs w:val="22"/>
        </w:rPr>
        <w:t>another employee</w:t>
      </w:r>
      <w:r w:rsidR="003A735B">
        <w:rPr>
          <w:rFonts w:asciiTheme="majorHAnsi" w:hAnsiTheme="majorHAnsi" w:cstheme="majorHAnsi"/>
          <w:sz w:val="22"/>
          <w:szCs w:val="22"/>
        </w:rPr>
        <w:t>,</w:t>
      </w:r>
      <w:r w:rsidRPr="007E6DBB">
        <w:rPr>
          <w:rFonts w:asciiTheme="majorHAnsi" w:hAnsiTheme="majorHAnsi" w:cstheme="majorHAnsi"/>
          <w:sz w:val="22"/>
          <w:szCs w:val="22"/>
        </w:rPr>
        <w:t xml:space="preserve"> over whose work or employment </w:t>
      </w:r>
      <w:r>
        <w:rPr>
          <w:rFonts w:asciiTheme="majorHAnsi" w:hAnsiTheme="majorHAnsi" w:cstheme="majorHAnsi"/>
          <w:sz w:val="22"/>
          <w:szCs w:val="22"/>
        </w:rPr>
        <w:t>they</w:t>
      </w:r>
      <w:r w:rsidRPr="007E6DBB">
        <w:rPr>
          <w:rFonts w:asciiTheme="majorHAnsi" w:hAnsiTheme="majorHAnsi" w:cstheme="majorHAnsi"/>
          <w:sz w:val="22"/>
          <w:szCs w:val="22"/>
        </w:rPr>
        <w:t xml:space="preserve"> already ha</w:t>
      </w:r>
      <w:r>
        <w:rPr>
          <w:rFonts w:asciiTheme="majorHAnsi" w:hAnsiTheme="majorHAnsi" w:cstheme="majorHAnsi"/>
          <w:sz w:val="22"/>
          <w:szCs w:val="22"/>
        </w:rPr>
        <w:t>ve</w:t>
      </w:r>
      <w:r w:rsidRPr="007E6DBB">
        <w:rPr>
          <w:rFonts w:asciiTheme="majorHAnsi" w:hAnsiTheme="majorHAnsi" w:cstheme="majorHAnsi"/>
          <w:sz w:val="22"/>
          <w:szCs w:val="22"/>
        </w:rPr>
        <w:t xml:space="preserve"> a real, perceived or potential influence, both employees must declare the conflict of interest to </w:t>
      </w:r>
      <w:r>
        <w:rPr>
          <w:rFonts w:asciiTheme="majorHAnsi" w:hAnsiTheme="majorHAnsi" w:cstheme="majorHAnsi"/>
          <w:sz w:val="22"/>
          <w:szCs w:val="22"/>
        </w:rPr>
        <w:t>the HR Department</w:t>
      </w:r>
      <w:r w:rsidRPr="007E6DBB">
        <w:rPr>
          <w:rFonts w:asciiTheme="majorHAnsi" w:hAnsiTheme="majorHAnsi" w:cstheme="majorHAnsi"/>
          <w:sz w:val="22"/>
          <w:szCs w:val="22"/>
        </w:rPr>
        <w:t xml:space="preserve"> so that steps may be taken to cease the conflict of interest. </w:t>
      </w:r>
    </w:p>
    <w:p w14:paraId="0289D07C" w14:textId="7C0FCEDB" w:rsidR="003E75E3" w:rsidRDefault="003E75E3" w:rsidP="007E6DBB">
      <w:pPr>
        <w:jc w:val="left"/>
        <w:rPr>
          <w:rFonts w:asciiTheme="majorHAnsi" w:hAnsiTheme="majorHAnsi" w:cstheme="majorHAnsi"/>
          <w:sz w:val="22"/>
          <w:szCs w:val="22"/>
        </w:rPr>
      </w:pPr>
    </w:p>
    <w:p w14:paraId="031CD965" w14:textId="2B21045E" w:rsidR="003E75E3" w:rsidRDefault="003E75E3" w:rsidP="00D57F70">
      <w:pPr>
        <w:jc w:val="left"/>
        <w:rPr>
          <w:rFonts w:asciiTheme="majorHAnsi" w:hAnsiTheme="majorHAnsi" w:cstheme="majorHAnsi"/>
          <w:color w:val="000000" w:themeColor="text1"/>
          <w:sz w:val="22"/>
          <w:szCs w:val="22"/>
        </w:rPr>
      </w:pPr>
      <w:r w:rsidRPr="003E75E3">
        <w:rPr>
          <w:rFonts w:asciiTheme="majorHAnsi" w:hAnsiTheme="majorHAnsi" w:cstheme="majorHAnsi"/>
          <w:b/>
          <w:bCs/>
          <w:color w:val="000000" w:themeColor="text1"/>
          <w:sz w:val="22"/>
          <w:szCs w:val="22"/>
        </w:rPr>
        <w:t>Political Activities:</w:t>
      </w:r>
      <w:r w:rsidRPr="003E75E3">
        <w:rPr>
          <w:rFonts w:asciiTheme="majorHAnsi" w:hAnsiTheme="majorHAnsi" w:cstheme="majorHAnsi"/>
          <w:color w:val="000000" w:themeColor="text1"/>
          <w:sz w:val="22"/>
          <w:szCs w:val="22"/>
        </w:rPr>
        <w:t xml:space="preserve"> Employees, board members and volunteers considering involvement in political activities </w:t>
      </w:r>
      <w:r w:rsidR="003A735B">
        <w:rPr>
          <w:rFonts w:asciiTheme="majorHAnsi" w:hAnsiTheme="majorHAnsi" w:cstheme="majorHAnsi"/>
          <w:color w:val="000000" w:themeColor="text1"/>
          <w:sz w:val="22"/>
          <w:szCs w:val="22"/>
        </w:rPr>
        <w:t>will</w:t>
      </w:r>
      <w:r w:rsidR="003A735B" w:rsidRPr="003E75E3">
        <w:rPr>
          <w:rFonts w:asciiTheme="majorHAnsi" w:hAnsiTheme="majorHAnsi" w:cstheme="majorHAnsi"/>
          <w:color w:val="000000" w:themeColor="text1"/>
          <w:sz w:val="22"/>
          <w:szCs w:val="22"/>
        </w:rPr>
        <w:t xml:space="preserve"> </w:t>
      </w:r>
      <w:r w:rsidRPr="003E75E3">
        <w:rPr>
          <w:rFonts w:asciiTheme="majorHAnsi" w:hAnsiTheme="majorHAnsi" w:cstheme="majorHAnsi"/>
          <w:color w:val="000000" w:themeColor="text1"/>
          <w:sz w:val="22"/>
          <w:szCs w:val="22"/>
        </w:rPr>
        <w:t xml:space="preserve">seek the advice of the </w:t>
      </w:r>
      <w:r w:rsidR="00D57F70">
        <w:rPr>
          <w:rFonts w:asciiTheme="majorHAnsi" w:hAnsiTheme="majorHAnsi" w:cstheme="majorHAnsi"/>
          <w:color w:val="000000" w:themeColor="text1"/>
          <w:sz w:val="22"/>
          <w:szCs w:val="22"/>
        </w:rPr>
        <w:t>[</w:t>
      </w:r>
      <w:r w:rsidR="00D57F70" w:rsidRPr="00D57F70">
        <w:rPr>
          <w:rFonts w:asciiTheme="majorHAnsi" w:hAnsiTheme="majorHAnsi" w:cstheme="majorHAnsi"/>
          <w:color w:val="000000" w:themeColor="text1"/>
          <w:sz w:val="22"/>
          <w:szCs w:val="22"/>
          <w:highlight w:val="lightGray"/>
        </w:rPr>
        <w:t>EXECUTIVE DIRECTOR/SENIOR STAFF LEAD</w:t>
      </w:r>
      <w:r w:rsidR="00D57F70">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 </w:t>
      </w:r>
    </w:p>
    <w:p w14:paraId="5C820B8C" w14:textId="0401E3D0" w:rsidR="003E75E3" w:rsidRDefault="003E75E3" w:rsidP="00D57F70">
      <w:pPr>
        <w:jc w:val="left"/>
        <w:rPr>
          <w:rFonts w:asciiTheme="majorHAnsi" w:hAnsiTheme="majorHAnsi" w:cstheme="majorHAnsi"/>
          <w:color w:val="000000" w:themeColor="text1"/>
          <w:sz w:val="22"/>
          <w:szCs w:val="22"/>
        </w:rPr>
      </w:pPr>
    </w:p>
    <w:p w14:paraId="0A7445AE" w14:textId="2CB15CF2" w:rsidR="003E75E3" w:rsidRPr="003E75E3" w:rsidRDefault="003E75E3" w:rsidP="00D57F70">
      <w:pPr>
        <w:jc w:val="left"/>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Political</w:t>
      </w:r>
      <w:r w:rsidRPr="003E75E3">
        <w:rPr>
          <w:rFonts w:asciiTheme="majorHAnsi" w:hAnsiTheme="majorHAnsi" w:cstheme="majorHAnsi"/>
          <w:color w:val="000000" w:themeColor="text1"/>
          <w:sz w:val="22"/>
          <w:szCs w:val="22"/>
        </w:rPr>
        <w:t xml:space="preserve"> activities are defined as</w:t>
      </w:r>
      <w:r w:rsidR="003A735B">
        <w:rPr>
          <w:rFonts w:asciiTheme="majorHAnsi" w:hAnsiTheme="majorHAnsi" w:cstheme="majorHAnsi"/>
          <w:color w:val="000000" w:themeColor="text1"/>
          <w:sz w:val="22"/>
          <w:szCs w:val="22"/>
        </w:rPr>
        <w:t>:</w:t>
      </w:r>
    </w:p>
    <w:p w14:paraId="29A1D657" w14:textId="77777777" w:rsidR="003E75E3" w:rsidRPr="00B345C2" w:rsidRDefault="003E75E3" w:rsidP="00B345C2">
      <w:pPr>
        <w:pStyle w:val="ListParagraph"/>
        <w:numPr>
          <w:ilvl w:val="0"/>
          <w:numId w:val="6"/>
        </w:numPr>
        <w:rPr>
          <w:rFonts w:asciiTheme="majorHAnsi" w:hAnsiTheme="majorHAnsi" w:cstheme="majorHAnsi"/>
          <w:color w:val="000000" w:themeColor="text1"/>
        </w:rPr>
      </w:pPr>
      <w:r w:rsidRPr="00B345C2">
        <w:rPr>
          <w:rFonts w:asciiTheme="majorHAnsi" w:hAnsiTheme="majorHAnsi" w:cstheme="majorHAnsi"/>
          <w:color w:val="000000" w:themeColor="text1"/>
        </w:rPr>
        <w:t>Carrying on an activity in support of, within or in opposition to a political party;</w:t>
      </w:r>
    </w:p>
    <w:p w14:paraId="1F5E5B26" w14:textId="77777777" w:rsidR="003E75E3" w:rsidRPr="00B345C2" w:rsidRDefault="003E75E3" w:rsidP="00B345C2">
      <w:pPr>
        <w:pStyle w:val="ListParagraph"/>
        <w:numPr>
          <w:ilvl w:val="0"/>
          <w:numId w:val="6"/>
        </w:numPr>
        <w:rPr>
          <w:rFonts w:asciiTheme="majorHAnsi" w:hAnsiTheme="majorHAnsi" w:cstheme="majorHAnsi"/>
          <w:color w:val="000000" w:themeColor="text1"/>
        </w:rPr>
      </w:pPr>
      <w:r w:rsidRPr="00B345C2">
        <w:rPr>
          <w:rFonts w:asciiTheme="majorHAnsi" w:hAnsiTheme="majorHAnsi" w:cstheme="majorHAnsi"/>
          <w:color w:val="000000" w:themeColor="text1"/>
        </w:rPr>
        <w:t>Carrying on an activity in support of or in opposition to a candidate before or during an election period; or</w:t>
      </w:r>
    </w:p>
    <w:p w14:paraId="578D4FE5" w14:textId="06E81669" w:rsidR="003E75E3" w:rsidRPr="00B345C2" w:rsidRDefault="003E75E3" w:rsidP="00B345C2">
      <w:pPr>
        <w:pStyle w:val="ListParagraph"/>
        <w:numPr>
          <w:ilvl w:val="0"/>
          <w:numId w:val="6"/>
        </w:numPr>
        <w:rPr>
          <w:rFonts w:asciiTheme="majorHAnsi" w:hAnsiTheme="majorHAnsi" w:cstheme="majorHAnsi"/>
          <w:color w:val="000000" w:themeColor="text1"/>
        </w:rPr>
      </w:pPr>
      <w:r w:rsidRPr="00B345C2">
        <w:rPr>
          <w:rFonts w:asciiTheme="majorHAnsi" w:hAnsiTheme="majorHAnsi" w:cstheme="majorHAnsi"/>
          <w:color w:val="000000" w:themeColor="text1"/>
        </w:rPr>
        <w:t>Seeking nomination as or being a candidate in an election before or during the election period</w:t>
      </w:r>
      <w:r w:rsidR="003A735B" w:rsidRPr="00B345C2">
        <w:rPr>
          <w:rFonts w:asciiTheme="majorHAnsi" w:hAnsiTheme="majorHAnsi" w:cstheme="majorHAnsi"/>
          <w:color w:val="000000" w:themeColor="text1"/>
        </w:rPr>
        <w:t>.</w:t>
      </w:r>
    </w:p>
    <w:p w14:paraId="3C978B39" w14:textId="77777777" w:rsidR="007E6DBB" w:rsidRPr="007E6DBB" w:rsidRDefault="007E6DBB" w:rsidP="007E6DBB">
      <w:pPr>
        <w:jc w:val="left"/>
        <w:rPr>
          <w:rFonts w:asciiTheme="majorHAnsi" w:hAnsiTheme="majorHAnsi" w:cstheme="majorHAnsi"/>
          <w:sz w:val="22"/>
          <w:szCs w:val="22"/>
        </w:rPr>
      </w:pPr>
    </w:p>
    <w:p w14:paraId="42C04D97" w14:textId="3C1AAF1B" w:rsidR="007E6DBB" w:rsidRPr="007E6DBB" w:rsidRDefault="007E6DBB" w:rsidP="00B345C2">
      <w:pPr>
        <w:pBdr>
          <w:top w:val="single" w:sz="4" w:space="1" w:color="auto"/>
          <w:left w:val="single" w:sz="4" w:space="4" w:color="auto"/>
          <w:bottom w:val="single" w:sz="4" w:space="1" w:color="auto"/>
          <w:right w:val="single" w:sz="4" w:space="4" w:color="auto"/>
        </w:pBdr>
        <w:shd w:val="clear" w:color="auto" w:fill="05C3DE" w:themeFill="background2"/>
        <w:jc w:val="left"/>
        <w:rPr>
          <w:rFonts w:asciiTheme="majorHAnsi" w:hAnsiTheme="majorHAnsi" w:cstheme="majorHAnsi"/>
          <w:b/>
          <w:bCs/>
          <w:color w:val="FFFFFF" w:themeColor="background1"/>
          <w:sz w:val="22"/>
          <w:szCs w:val="22"/>
        </w:rPr>
      </w:pPr>
      <w:r w:rsidRPr="007E6DBB">
        <w:rPr>
          <w:rFonts w:asciiTheme="majorHAnsi" w:hAnsiTheme="majorHAnsi" w:cstheme="majorHAnsi"/>
          <w:b/>
          <w:bCs/>
          <w:color w:val="FFFFFF" w:themeColor="background1"/>
          <w:sz w:val="22"/>
          <w:szCs w:val="22"/>
        </w:rPr>
        <w:t>CORPORATE REPORTING</w:t>
      </w:r>
    </w:p>
    <w:p w14:paraId="66BC75F3" w14:textId="6705CEA1" w:rsidR="007E6DBB" w:rsidRDefault="007E6DBB" w:rsidP="007E6DBB">
      <w:pPr>
        <w:jc w:val="left"/>
        <w:rPr>
          <w:rFonts w:asciiTheme="majorHAnsi" w:hAnsiTheme="majorHAnsi" w:cstheme="majorHAnsi"/>
          <w:sz w:val="22"/>
          <w:szCs w:val="22"/>
        </w:rPr>
      </w:pPr>
    </w:p>
    <w:p w14:paraId="361528EA" w14:textId="5C777109" w:rsidR="007E6DBB" w:rsidRPr="007E6DBB" w:rsidRDefault="007E6DBB" w:rsidP="007E6DBB">
      <w:pPr>
        <w:jc w:val="left"/>
        <w:rPr>
          <w:rFonts w:asciiTheme="majorHAnsi" w:hAnsiTheme="majorHAnsi" w:cstheme="majorHAnsi"/>
          <w:sz w:val="22"/>
          <w:szCs w:val="22"/>
        </w:rPr>
      </w:pPr>
      <w:r w:rsidRPr="007E6DBB">
        <w:rPr>
          <w:rFonts w:asciiTheme="majorHAnsi" w:hAnsiTheme="majorHAnsi" w:cstheme="majorHAnsi"/>
          <w:b/>
          <w:bCs/>
          <w:sz w:val="22"/>
          <w:szCs w:val="22"/>
        </w:rPr>
        <w:t xml:space="preserve">Gifts, Hospitality </w:t>
      </w:r>
      <w:r w:rsidR="003A735B">
        <w:rPr>
          <w:rFonts w:asciiTheme="majorHAnsi" w:hAnsiTheme="majorHAnsi" w:cstheme="majorHAnsi"/>
          <w:b/>
          <w:bCs/>
          <w:sz w:val="22"/>
          <w:szCs w:val="22"/>
        </w:rPr>
        <w:t>and/</w:t>
      </w:r>
      <w:r w:rsidRPr="007E6DBB">
        <w:rPr>
          <w:rFonts w:asciiTheme="majorHAnsi" w:hAnsiTheme="majorHAnsi" w:cstheme="majorHAnsi"/>
          <w:b/>
          <w:bCs/>
          <w:sz w:val="22"/>
          <w:szCs w:val="22"/>
        </w:rPr>
        <w:t>or Other Benefits:</w:t>
      </w:r>
      <w:r w:rsidRPr="007E6DBB">
        <w:rPr>
          <w:rFonts w:asciiTheme="majorHAnsi" w:hAnsiTheme="majorHAnsi" w:cstheme="majorHAnsi"/>
          <w:sz w:val="22"/>
          <w:szCs w:val="22"/>
        </w:rPr>
        <w:t xml:space="preserve"> </w:t>
      </w:r>
      <w:r>
        <w:rPr>
          <w:rFonts w:asciiTheme="majorHAnsi" w:hAnsiTheme="majorHAnsi" w:cstheme="majorHAnsi"/>
          <w:sz w:val="22"/>
          <w:szCs w:val="22"/>
        </w:rPr>
        <w:t>E</w:t>
      </w:r>
      <w:r w:rsidRPr="007E6DBB">
        <w:rPr>
          <w:rFonts w:asciiTheme="majorHAnsi" w:hAnsiTheme="majorHAnsi" w:cstheme="majorHAnsi"/>
          <w:sz w:val="22"/>
          <w:szCs w:val="22"/>
        </w:rPr>
        <w:t>mployees</w:t>
      </w:r>
      <w:r>
        <w:rPr>
          <w:rFonts w:asciiTheme="majorHAnsi" w:hAnsiTheme="majorHAnsi" w:cstheme="majorHAnsi"/>
          <w:sz w:val="22"/>
          <w:szCs w:val="22"/>
        </w:rPr>
        <w:t>, board members and volunteers</w:t>
      </w:r>
      <w:r w:rsidRPr="007E6DBB">
        <w:rPr>
          <w:rFonts w:asciiTheme="majorHAnsi" w:hAnsiTheme="majorHAnsi" w:cstheme="majorHAnsi"/>
          <w:sz w:val="22"/>
          <w:szCs w:val="22"/>
        </w:rPr>
        <w:t xml:space="preserve"> are not </w:t>
      </w:r>
      <w:r w:rsidR="003A735B">
        <w:rPr>
          <w:rFonts w:asciiTheme="majorHAnsi" w:hAnsiTheme="majorHAnsi" w:cstheme="majorHAnsi"/>
          <w:sz w:val="22"/>
          <w:szCs w:val="22"/>
        </w:rPr>
        <w:t xml:space="preserve">permitted </w:t>
      </w:r>
      <w:r w:rsidRPr="007E6DBB">
        <w:rPr>
          <w:rFonts w:asciiTheme="majorHAnsi" w:hAnsiTheme="majorHAnsi" w:cstheme="majorHAnsi"/>
          <w:sz w:val="22"/>
          <w:szCs w:val="22"/>
        </w:rPr>
        <w:t xml:space="preserve">to accept any gifts, hospitality or other benefits that may have a real, apparent or potential influence on their objectivity in carrying out their official duties or that may place them under obligation to the donor. </w:t>
      </w:r>
    </w:p>
    <w:p w14:paraId="64D4F125" w14:textId="14073AD1" w:rsidR="007E6DBB" w:rsidRDefault="007E6DBB" w:rsidP="007E6DBB">
      <w:pPr>
        <w:jc w:val="left"/>
        <w:rPr>
          <w:rFonts w:asciiTheme="majorHAnsi" w:hAnsiTheme="majorHAnsi" w:cstheme="majorHAnsi"/>
          <w:sz w:val="22"/>
          <w:szCs w:val="22"/>
        </w:rPr>
      </w:pPr>
    </w:p>
    <w:p w14:paraId="79783BBB" w14:textId="728F31F1" w:rsidR="00BE10F3" w:rsidRDefault="007E6DBB" w:rsidP="007E6DBB">
      <w:pPr>
        <w:jc w:val="left"/>
        <w:rPr>
          <w:rFonts w:asciiTheme="majorHAnsi" w:hAnsiTheme="majorHAnsi" w:cstheme="majorHAnsi"/>
          <w:sz w:val="22"/>
          <w:szCs w:val="22"/>
        </w:rPr>
      </w:pPr>
      <w:r w:rsidRPr="007E6DBB">
        <w:rPr>
          <w:rFonts w:asciiTheme="majorHAnsi" w:hAnsiTheme="majorHAnsi" w:cstheme="majorHAnsi"/>
          <w:b/>
          <w:bCs/>
          <w:sz w:val="22"/>
          <w:szCs w:val="22"/>
        </w:rPr>
        <w:t>Funding/Donations</w:t>
      </w:r>
      <w:r w:rsidRPr="007E6DBB">
        <w:rPr>
          <w:rFonts w:asciiTheme="majorHAnsi" w:hAnsiTheme="majorHAnsi" w:cstheme="majorHAnsi"/>
          <w:sz w:val="22"/>
          <w:szCs w:val="22"/>
        </w:rPr>
        <w:t xml:space="preserve">: If an outside individual or entity, with whom </w:t>
      </w:r>
      <w:r w:rsidR="00D57F70">
        <w:rPr>
          <w:rFonts w:asciiTheme="majorHAnsi" w:eastAsia="Times New Roman" w:hAnsiTheme="majorHAnsi" w:cstheme="majorHAnsi"/>
          <w:sz w:val="22"/>
          <w:szCs w:val="22"/>
        </w:rPr>
        <w:t>[</w:t>
      </w:r>
      <w:r w:rsidR="00D57F70" w:rsidRPr="00D57F70">
        <w:rPr>
          <w:rFonts w:asciiTheme="majorHAnsi" w:eastAsia="Times New Roman" w:hAnsiTheme="majorHAnsi" w:cstheme="majorHAnsi"/>
          <w:sz w:val="22"/>
          <w:szCs w:val="22"/>
          <w:highlight w:val="lightGray"/>
        </w:rPr>
        <w:t>ORGANIZATION</w:t>
      </w:r>
      <w:r w:rsidR="00D57F70">
        <w:rPr>
          <w:rFonts w:asciiTheme="majorHAnsi" w:eastAsia="Times New Roman" w:hAnsiTheme="majorHAnsi" w:cstheme="majorHAnsi"/>
          <w:sz w:val="22"/>
          <w:szCs w:val="22"/>
        </w:rPr>
        <w:t>]</w:t>
      </w:r>
      <w:r w:rsidRPr="007E6DBB">
        <w:rPr>
          <w:rFonts w:asciiTheme="majorHAnsi" w:hAnsiTheme="majorHAnsi" w:cstheme="majorHAnsi"/>
          <w:sz w:val="22"/>
          <w:szCs w:val="22"/>
        </w:rPr>
        <w:t xml:space="preserve"> has past, present or potential official dealings, offers a benefit to the organization such as funding for </w:t>
      </w:r>
      <w:r>
        <w:rPr>
          <w:rFonts w:asciiTheme="majorHAnsi" w:hAnsiTheme="majorHAnsi" w:cstheme="majorHAnsi"/>
          <w:sz w:val="22"/>
          <w:szCs w:val="22"/>
        </w:rPr>
        <w:t>a program</w:t>
      </w:r>
      <w:r w:rsidRPr="007E6DBB">
        <w:rPr>
          <w:rFonts w:asciiTheme="majorHAnsi" w:hAnsiTheme="majorHAnsi" w:cstheme="majorHAnsi"/>
          <w:sz w:val="22"/>
          <w:szCs w:val="22"/>
        </w:rPr>
        <w:t xml:space="preserve"> or a donation of equipment, </w:t>
      </w:r>
      <w:r w:rsidR="00D57F70">
        <w:rPr>
          <w:rFonts w:asciiTheme="majorHAnsi" w:eastAsia="Times New Roman" w:hAnsiTheme="majorHAnsi" w:cstheme="majorHAnsi"/>
          <w:sz w:val="22"/>
          <w:szCs w:val="22"/>
        </w:rPr>
        <w:t>[</w:t>
      </w:r>
      <w:r w:rsidR="00D57F70" w:rsidRPr="00D57F70">
        <w:rPr>
          <w:rFonts w:asciiTheme="majorHAnsi" w:eastAsia="Times New Roman" w:hAnsiTheme="majorHAnsi" w:cstheme="majorHAnsi"/>
          <w:sz w:val="22"/>
          <w:szCs w:val="22"/>
          <w:highlight w:val="lightGray"/>
        </w:rPr>
        <w:t>ORGANIZATION</w:t>
      </w:r>
      <w:r w:rsidR="00D57F70">
        <w:rPr>
          <w:rFonts w:asciiTheme="majorHAnsi" w:eastAsia="Times New Roman" w:hAnsiTheme="majorHAnsi" w:cstheme="majorHAnsi"/>
          <w:sz w:val="22"/>
          <w:szCs w:val="22"/>
        </w:rPr>
        <w:t>]</w:t>
      </w:r>
      <w:r w:rsidRPr="007E6DBB">
        <w:rPr>
          <w:rFonts w:asciiTheme="majorHAnsi" w:hAnsiTheme="majorHAnsi" w:cstheme="majorHAnsi"/>
          <w:sz w:val="22"/>
          <w:szCs w:val="22"/>
        </w:rPr>
        <w:t xml:space="preserve"> employees</w:t>
      </w:r>
      <w:r>
        <w:rPr>
          <w:rFonts w:asciiTheme="majorHAnsi" w:hAnsiTheme="majorHAnsi" w:cstheme="majorHAnsi"/>
          <w:sz w:val="22"/>
          <w:szCs w:val="22"/>
        </w:rPr>
        <w:t>, board members and volunteers</w:t>
      </w:r>
      <w:r w:rsidRPr="007E6DBB">
        <w:rPr>
          <w:rFonts w:asciiTheme="majorHAnsi" w:hAnsiTheme="majorHAnsi" w:cstheme="majorHAnsi"/>
          <w:sz w:val="22"/>
          <w:szCs w:val="22"/>
        </w:rPr>
        <w:t xml:space="preserve"> are to consider whether any real, apparent or potential conflict of interest exists, and </w:t>
      </w:r>
      <w:r>
        <w:rPr>
          <w:rFonts w:asciiTheme="majorHAnsi" w:hAnsiTheme="majorHAnsi" w:cstheme="majorHAnsi"/>
          <w:sz w:val="22"/>
          <w:szCs w:val="22"/>
        </w:rPr>
        <w:t>report this matter to the HR Department</w:t>
      </w:r>
      <w:r w:rsidRPr="007E6DBB">
        <w:rPr>
          <w:rFonts w:asciiTheme="majorHAnsi" w:hAnsiTheme="majorHAnsi" w:cstheme="majorHAnsi"/>
          <w:sz w:val="22"/>
          <w:szCs w:val="22"/>
        </w:rPr>
        <w:t xml:space="preserve">. </w:t>
      </w:r>
    </w:p>
    <w:p w14:paraId="4A4ACBEA" w14:textId="7F3F54EF" w:rsidR="00C610CE" w:rsidRPr="00B345C2" w:rsidRDefault="00C610CE" w:rsidP="00B345C2">
      <w:pPr>
        <w:jc w:val="both"/>
        <w:rPr>
          <w:rFonts w:asciiTheme="majorHAnsi" w:hAnsiTheme="majorHAnsi" w:cstheme="majorHAnsi"/>
          <w:sz w:val="22"/>
          <w:szCs w:val="22"/>
        </w:rPr>
      </w:pPr>
      <w:r>
        <w:rPr>
          <w:rFonts w:asciiTheme="majorHAnsi" w:hAnsiTheme="majorHAnsi" w:cstheme="majorHAnsi"/>
          <w:sz w:val="22"/>
          <w:szCs w:val="22"/>
        </w:rPr>
        <w:br w:type="page"/>
      </w:r>
      <w:r w:rsidRPr="00B345C2">
        <w:rPr>
          <w:rFonts w:asciiTheme="majorHAnsi" w:hAnsiTheme="majorHAnsi" w:cstheme="majorHAnsi"/>
          <w:b/>
          <w:bCs/>
          <w:color w:val="05C3DE" w:themeColor="background2"/>
          <w:sz w:val="28"/>
          <w:szCs w:val="28"/>
        </w:rPr>
        <w:lastRenderedPageBreak/>
        <w:t>EMPLOYER RESPONSE</w:t>
      </w:r>
      <w:r w:rsidR="00686F91" w:rsidRPr="00B345C2">
        <w:rPr>
          <w:rFonts w:asciiTheme="majorHAnsi" w:hAnsiTheme="majorHAnsi" w:cstheme="majorHAnsi"/>
          <w:b/>
          <w:bCs/>
          <w:color w:val="05C3DE" w:themeColor="background2"/>
          <w:sz w:val="28"/>
          <w:szCs w:val="28"/>
        </w:rPr>
        <w:t>:</w:t>
      </w:r>
    </w:p>
    <w:p w14:paraId="29795617" w14:textId="0CD43647" w:rsidR="00C610CE" w:rsidRDefault="00C610CE" w:rsidP="007E6DBB">
      <w:pPr>
        <w:jc w:val="left"/>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350"/>
      </w:tblGrid>
      <w:tr w:rsidR="00C610CE" w14:paraId="217E9EA4" w14:textId="77777777" w:rsidTr="00C610CE">
        <w:tc>
          <w:tcPr>
            <w:tcW w:w="9350" w:type="dxa"/>
          </w:tcPr>
          <w:p w14:paraId="2BC04667" w14:textId="08F3AB87" w:rsidR="00C610CE" w:rsidRDefault="00C610CE" w:rsidP="007E6DBB">
            <w:pPr>
              <w:jc w:val="left"/>
              <w:rPr>
                <w:rFonts w:asciiTheme="majorHAnsi" w:hAnsiTheme="majorHAnsi" w:cstheme="majorHAnsi"/>
                <w:sz w:val="22"/>
                <w:szCs w:val="22"/>
              </w:rPr>
            </w:pPr>
            <w:r>
              <w:rPr>
                <w:rFonts w:asciiTheme="majorHAnsi" w:hAnsiTheme="majorHAnsi" w:cstheme="majorHAnsi"/>
                <w:sz w:val="22"/>
                <w:szCs w:val="22"/>
              </w:rPr>
              <w:t xml:space="preserve">Description of </w:t>
            </w:r>
            <w:r w:rsidR="00D57F70">
              <w:rPr>
                <w:rFonts w:asciiTheme="majorHAnsi" w:eastAsia="Times New Roman" w:hAnsiTheme="majorHAnsi" w:cstheme="majorHAnsi"/>
                <w:sz w:val="22"/>
                <w:szCs w:val="22"/>
              </w:rPr>
              <w:t>[</w:t>
            </w:r>
            <w:r w:rsidR="00D57F70" w:rsidRPr="00D57F70">
              <w:rPr>
                <w:rFonts w:asciiTheme="majorHAnsi" w:eastAsia="Times New Roman" w:hAnsiTheme="majorHAnsi" w:cstheme="majorHAnsi"/>
                <w:sz w:val="22"/>
                <w:szCs w:val="22"/>
                <w:highlight w:val="lightGray"/>
              </w:rPr>
              <w:t>ORGANIZATION</w:t>
            </w:r>
            <w:r w:rsidR="00D57F70">
              <w:rPr>
                <w:rFonts w:asciiTheme="majorHAnsi" w:eastAsia="Times New Roman" w:hAnsiTheme="majorHAnsi" w:cstheme="majorHAnsi"/>
                <w:sz w:val="22"/>
                <w:szCs w:val="22"/>
              </w:rPr>
              <w:t>]</w:t>
            </w:r>
            <w:r>
              <w:rPr>
                <w:rFonts w:asciiTheme="majorHAnsi" w:hAnsiTheme="majorHAnsi" w:cstheme="majorHAnsi"/>
                <w:sz w:val="22"/>
                <w:szCs w:val="22"/>
              </w:rPr>
              <w:t xml:space="preserve">’s response to </w:t>
            </w:r>
            <w:r w:rsidR="00FC11DA">
              <w:rPr>
                <w:rFonts w:asciiTheme="majorHAnsi" w:hAnsiTheme="majorHAnsi" w:cstheme="majorHAnsi"/>
                <w:sz w:val="22"/>
                <w:szCs w:val="22"/>
              </w:rPr>
              <w:t xml:space="preserve">the employee’s </w:t>
            </w:r>
            <w:r>
              <w:rPr>
                <w:rFonts w:asciiTheme="majorHAnsi" w:hAnsiTheme="majorHAnsi" w:cstheme="majorHAnsi"/>
                <w:sz w:val="22"/>
                <w:szCs w:val="22"/>
              </w:rPr>
              <w:t>conflict of interest declaration.</w:t>
            </w:r>
          </w:p>
          <w:p w14:paraId="2C90AAE7" w14:textId="77777777" w:rsidR="00C610CE" w:rsidRDefault="00C610CE" w:rsidP="007E6DBB">
            <w:pPr>
              <w:jc w:val="left"/>
              <w:rPr>
                <w:rFonts w:asciiTheme="majorHAnsi" w:hAnsiTheme="majorHAnsi" w:cstheme="majorHAnsi"/>
                <w:sz w:val="22"/>
                <w:szCs w:val="22"/>
              </w:rPr>
            </w:pPr>
          </w:p>
          <w:p w14:paraId="26FBC6BB" w14:textId="77777777" w:rsidR="00C610CE" w:rsidRDefault="00C610CE" w:rsidP="007E6DBB">
            <w:pPr>
              <w:jc w:val="left"/>
              <w:rPr>
                <w:rFonts w:asciiTheme="majorHAnsi" w:hAnsiTheme="majorHAnsi" w:cstheme="majorHAnsi"/>
                <w:sz w:val="22"/>
                <w:szCs w:val="22"/>
              </w:rPr>
            </w:pPr>
          </w:p>
          <w:p w14:paraId="3CC40719" w14:textId="77777777" w:rsidR="00C610CE" w:rsidRDefault="00C610CE" w:rsidP="007E6DBB">
            <w:pPr>
              <w:jc w:val="left"/>
              <w:rPr>
                <w:rFonts w:asciiTheme="majorHAnsi" w:hAnsiTheme="majorHAnsi" w:cstheme="majorHAnsi"/>
                <w:sz w:val="22"/>
                <w:szCs w:val="22"/>
              </w:rPr>
            </w:pPr>
          </w:p>
          <w:p w14:paraId="106B746F" w14:textId="77777777" w:rsidR="00C610CE" w:rsidRDefault="00C610CE" w:rsidP="007E6DBB">
            <w:pPr>
              <w:jc w:val="left"/>
              <w:rPr>
                <w:rFonts w:asciiTheme="majorHAnsi" w:hAnsiTheme="majorHAnsi" w:cstheme="majorHAnsi"/>
                <w:sz w:val="22"/>
                <w:szCs w:val="22"/>
              </w:rPr>
            </w:pPr>
          </w:p>
          <w:p w14:paraId="14C6DB66" w14:textId="77777777" w:rsidR="00C610CE" w:rsidRDefault="00C610CE" w:rsidP="007E6DBB">
            <w:pPr>
              <w:jc w:val="left"/>
              <w:rPr>
                <w:rFonts w:asciiTheme="majorHAnsi" w:hAnsiTheme="majorHAnsi" w:cstheme="majorHAnsi"/>
                <w:sz w:val="22"/>
                <w:szCs w:val="22"/>
              </w:rPr>
            </w:pPr>
          </w:p>
          <w:p w14:paraId="1FC9DA7D" w14:textId="77777777" w:rsidR="00C610CE" w:rsidRDefault="00C610CE" w:rsidP="007E6DBB">
            <w:pPr>
              <w:jc w:val="left"/>
              <w:rPr>
                <w:rFonts w:asciiTheme="majorHAnsi" w:hAnsiTheme="majorHAnsi" w:cstheme="majorHAnsi"/>
                <w:sz w:val="22"/>
                <w:szCs w:val="22"/>
              </w:rPr>
            </w:pPr>
          </w:p>
          <w:p w14:paraId="4130D814" w14:textId="77777777" w:rsidR="00C610CE" w:rsidRDefault="00C610CE" w:rsidP="007E6DBB">
            <w:pPr>
              <w:jc w:val="left"/>
              <w:rPr>
                <w:rFonts w:asciiTheme="majorHAnsi" w:hAnsiTheme="majorHAnsi" w:cstheme="majorHAnsi"/>
                <w:sz w:val="22"/>
                <w:szCs w:val="22"/>
              </w:rPr>
            </w:pPr>
          </w:p>
          <w:p w14:paraId="241DACE5" w14:textId="1DCF9FC4" w:rsidR="00C610CE" w:rsidRDefault="00C610CE" w:rsidP="007E6DBB">
            <w:pPr>
              <w:jc w:val="left"/>
              <w:rPr>
                <w:rFonts w:asciiTheme="majorHAnsi" w:hAnsiTheme="majorHAnsi" w:cstheme="majorHAnsi"/>
                <w:sz w:val="22"/>
                <w:szCs w:val="22"/>
              </w:rPr>
            </w:pPr>
          </w:p>
        </w:tc>
      </w:tr>
    </w:tbl>
    <w:p w14:paraId="44330946" w14:textId="77777777" w:rsidR="00C610CE" w:rsidRPr="007E6DBB" w:rsidRDefault="00C610CE" w:rsidP="007E6DBB">
      <w:pPr>
        <w:jc w:val="left"/>
        <w:rPr>
          <w:rFonts w:asciiTheme="majorHAnsi" w:hAnsiTheme="majorHAnsi" w:cstheme="majorHAnsi"/>
          <w:sz w:val="22"/>
          <w:szCs w:val="22"/>
        </w:rPr>
      </w:pPr>
    </w:p>
    <w:sectPr w:rsidR="00C610CE" w:rsidRPr="007E6DBB" w:rsidSect="007E6DBB">
      <w:headerReference w:type="default" r:id="rId7"/>
      <w:footerReference w:type="default" r:id="rId8"/>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E9C1" w14:textId="77777777" w:rsidR="00101EFD" w:rsidRDefault="00101EFD" w:rsidP="001C4A8D">
      <w:r>
        <w:separator/>
      </w:r>
    </w:p>
  </w:endnote>
  <w:endnote w:type="continuationSeparator" w:id="0">
    <w:p w14:paraId="46BEB7C5" w14:textId="77777777" w:rsidR="00101EFD" w:rsidRDefault="00101EFD" w:rsidP="001C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0A99" w14:textId="4D7A412E" w:rsidR="00392BC0" w:rsidRPr="00CE4344" w:rsidRDefault="00392BC0" w:rsidP="00392BC0">
    <w:pPr>
      <w:pStyle w:val="Footer"/>
      <w:jc w:val="left"/>
      <w:rPr>
        <w:rFonts w:asciiTheme="majorHAnsi" w:hAnsiTheme="majorHAnsi" w:cstheme="majorHAnsi"/>
        <w:sz w:val="20"/>
        <w:szCs w:val="20"/>
      </w:rPr>
    </w:pPr>
    <w:r w:rsidRPr="00CE4344">
      <w:rPr>
        <w:rFonts w:asciiTheme="majorHAnsi" w:hAnsiTheme="majorHAnsi" w:cstheme="majorHAnsi"/>
        <w:sz w:val="20"/>
        <w:szCs w:val="20"/>
      </w:rPr>
      <w:t>NOTE: Please include this form in the employee’s personnel file along with any supporting documentation.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EF65" w14:textId="77777777" w:rsidR="00101EFD" w:rsidRDefault="00101EFD" w:rsidP="001C4A8D">
      <w:r>
        <w:separator/>
      </w:r>
    </w:p>
  </w:footnote>
  <w:footnote w:type="continuationSeparator" w:id="0">
    <w:p w14:paraId="10C092BD" w14:textId="77777777" w:rsidR="00101EFD" w:rsidRDefault="00101EFD" w:rsidP="001C4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15C3" w14:textId="3C211465" w:rsidR="001C4A8D" w:rsidRPr="00D57F70" w:rsidRDefault="00D57F70" w:rsidP="001C4A8D">
    <w:pPr>
      <w:pStyle w:val="Header"/>
      <w:jc w:val="left"/>
      <w:rPr>
        <w:rFonts w:asciiTheme="majorHAnsi" w:hAnsiTheme="majorHAnsi" w:cstheme="majorHAnsi"/>
        <w:sz w:val="22"/>
        <w:szCs w:val="22"/>
      </w:rPr>
    </w:pPr>
    <w:r w:rsidRPr="00D57F70">
      <w:rPr>
        <w:rFonts w:asciiTheme="majorHAnsi" w:hAnsiTheme="majorHAnsi" w:cstheme="majorHAnsi"/>
        <w:sz w:val="22"/>
        <w:szCs w:val="22"/>
      </w:rPr>
      <w:t>[</w:t>
    </w:r>
    <w:r w:rsidRPr="00D57F70">
      <w:rPr>
        <w:rFonts w:asciiTheme="majorHAnsi" w:hAnsiTheme="majorHAnsi" w:cstheme="majorHAnsi"/>
        <w:sz w:val="22"/>
        <w:szCs w:val="22"/>
        <w:highlight w:val="lightGray"/>
      </w:rPr>
      <w:t>ORGANIZATION LOGO</w:t>
    </w:r>
    <w:r w:rsidRPr="00D57F70">
      <w:rPr>
        <w:rFonts w:asciiTheme="majorHAnsi" w:hAnsiTheme="majorHAnsi" w:cstheme="majorHAnsi"/>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C2FE3"/>
    <w:multiLevelType w:val="hybridMultilevel"/>
    <w:tmpl w:val="833AE5EC"/>
    <w:lvl w:ilvl="0" w:tplc="34FC3568">
      <w:start w:val="1"/>
      <w:numFmt w:val="bullet"/>
      <w:lvlText w:val="·"/>
      <w:lvlJc w:val="left"/>
      <w:pPr>
        <w:ind w:left="360" w:hanging="360"/>
      </w:pPr>
      <w:rPr>
        <w:rFonts w:ascii="Calibri Light" w:hAnsi="Calibri Light"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358A396C"/>
    <w:multiLevelType w:val="hybridMultilevel"/>
    <w:tmpl w:val="55203F1E"/>
    <w:lvl w:ilvl="0" w:tplc="4906EE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D6CA2"/>
    <w:multiLevelType w:val="multilevel"/>
    <w:tmpl w:val="91F6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B36FEB"/>
    <w:multiLevelType w:val="hybridMultilevel"/>
    <w:tmpl w:val="B6A8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560E2"/>
    <w:multiLevelType w:val="hybridMultilevel"/>
    <w:tmpl w:val="2D129468"/>
    <w:lvl w:ilvl="0" w:tplc="4906EE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113110"/>
    <w:multiLevelType w:val="hybridMultilevel"/>
    <w:tmpl w:val="E70C424A"/>
    <w:lvl w:ilvl="0" w:tplc="34FC3568">
      <w:start w:val="1"/>
      <w:numFmt w:val="bullet"/>
      <w:lvlText w:val="·"/>
      <w:lvlJc w:val="left"/>
      <w:pPr>
        <w:ind w:left="-360" w:hanging="360"/>
      </w:pPr>
      <w:rPr>
        <w:rFonts w:ascii="Calibri Light" w:hAnsi="Calibri Light" w:hint="default"/>
      </w:rPr>
    </w:lvl>
    <w:lvl w:ilvl="1" w:tplc="10090003">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28"/>
    <w:rsid w:val="00101EFD"/>
    <w:rsid w:val="001964FB"/>
    <w:rsid w:val="001C4A8D"/>
    <w:rsid w:val="001C7C1E"/>
    <w:rsid w:val="001F3535"/>
    <w:rsid w:val="002C54F3"/>
    <w:rsid w:val="002E0518"/>
    <w:rsid w:val="00392BC0"/>
    <w:rsid w:val="003A735B"/>
    <w:rsid w:val="003E75E3"/>
    <w:rsid w:val="00465BD9"/>
    <w:rsid w:val="004E717A"/>
    <w:rsid w:val="005E458A"/>
    <w:rsid w:val="00602CE6"/>
    <w:rsid w:val="00635885"/>
    <w:rsid w:val="00686F91"/>
    <w:rsid w:val="007118DF"/>
    <w:rsid w:val="00720F66"/>
    <w:rsid w:val="00726477"/>
    <w:rsid w:val="00767E84"/>
    <w:rsid w:val="00773740"/>
    <w:rsid w:val="007A6043"/>
    <w:rsid w:val="007E6DBB"/>
    <w:rsid w:val="007F0343"/>
    <w:rsid w:val="00803EEE"/>
    <w:rsid w:val="008F2FD0"/>
    <w:rsid w:val="00901B7E"/>
    <w:rsid w:val="00911C4A"/>
    <w:rsid w:val="00956862"/>
    <w:rsid w:val="0097150E"/>
    <w:rsid w:val="009951B7"/>
    <w:rsid w:val="009B7274"/>
    <w:rsid w:val="00B14427"/>
    <w:rsid w:val="00B345C2"/>
    <w:rsid w:val="00BB7CB7"/>
    <w:rsid w:val="00BE10F3"/>
    <w:rsid w:val="00C12302"/>
    <w:rsid w:val="00C322CF"/>
    <w:rsid w:val="00C610CE"/>
    <w:rsid w:val="00C63182"/>
    <w:rsid w:val="00CB2E28"/>
    <w:rsid w:val="00CE4344"/>
    <w:rsid w:val="00D57F70"/>
    <w:rsid w:val="00D6119B"/>
    <w:rsid w:val="00DB4EA0"/>
    <w:rsid w:val="00DB68C9"/>
    <w:rsid w:val="00E4126C"/>
    <w:rsid w:val="00E72F06"/>
    <w:rsid w:val="00E80945"/>
    <w:rsid w:val="00EC1A1A"/>
    <w:rsid w:val="00F52729"/>
    <w:rsid w:val="00FA3905"/>
    <w:rsid w:val="00FA6AC7"/>
    <w:rsid w:val="00FC11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C5B92"/>
  <w15:chartTrackingRefBased/>
  <w15:docId w15:val="{A6F08352-B62B-4647-AB22-14C4E753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C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2E28"/>
    <w:pPr>
      <w:spacing w:before="100" w:beforeAutospacing="1" w:after="100" w:afterAutospacing="1"/>
      <w:jc w:val="lef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B2E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2E28"/>
    <w:rPr>
      <w:rFonts w:ascii="Times New Roman" w:hAnsi="Times New Roman" w:cs="Times New Roman"/>
      <w:sz w:val="18"/>
      <w:szCs w:val="18"/>
    </w:rPr>
  </w:style>
  <w:style w:type="paragraph" w:styleId="Header">
    <w:name w:val="header"/>
    <w:basedOn w:val="Normal"/>
    <w:link w:val="HeaderChar"/>
    <w:uiPriority w:val="99"/>
    <w:unhideWhenUsed/>
    <w:rsid w:val="001C4A8D"/>
    <w:pPr>
      <w:tabs>
        <w:tab w:val="center" w:pos="4680"/>
        <w:tab w:val="right" w:pos="9360"/>
      </w:tabs>
    </w:pPr>
  </w:style>
  <w:style w:type="character" w:customStyle="1" w:styleId="HeaderChar">
    <w:name w:val="Header Char"/>
    <w:basedOn w:val="DefaultParagraphFont"/>
    <w:link w:val="Header"/>
    <w:uiPriority w:val="99"/>
    <w:rsid w:val="001C4A8D"/>
  </w:style>
  <w:style w:type="paragraph" w:styleId="Footer">
    <w:name w:val="footer"/>
    <w:basedOn w:val="Normal"/>
    <w:link w:val="FooterChar"/>
    <w:uiPriority w:val="99"/>
    <w:unhideWhenUsed/>
    <w:rsid w:val="001C4A8D"/>
    <w:pPr>
      <w:tabs>
        <w:tab w:val="center" w:pos="4680"/>
        <w:tab w:val="right" w:pos="9360"/>
      </w:tabs>
    </w:pPr>
  </w:style>
  <w:style w:type="character" w:customStyle="1" w:styleId="FooterChar">
    <w:name w:val="Footer Char"/>
    <w:basedOn w:val="DefaultParagraphFont"/>
    <w:link w:val="Footer"/>
    <w:uiPriority w:val="99"/>
    <w:rsid w:val="001C4A8D"/>
  </w:style>
  <w:style w:type="table" w:styleId="TableGrid">
    <w:name w:val="Table Grid"/>
    <w:basedOn w:val="TableNormal"/>
    <w:uiPriority w:val="39"/>
    <w:rsid w:val="00901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5E3"/>
    <w:pPr>
      <w:spacing w:after="160" w:line="259" w:lineRule="auto"/>
      <w:ind w:left="720"/>
      <w:contextualSpacing/>
      <w:jc w:val="left"/>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4839">
      <w:bodyDiv w:val="1"/>
      <w:marLeft w:val="0"/>
      <w:marRight w:val="0"/>
      <w:marTop w:val="0"/>
      <w:marBottom w:val="0"/>
      <w:divBdr>
        <w:top w:val="none" w:sz="0" w:space="0" w:color="auto"/>
        <w:left w:val="none" w:sz="0" w:space="0" w:color="auto"/>
        <w:bottom w:val="none" w:sz="0" w:space="0" w:color="auto"/>
        <w:right w:val="none" w:sz="0" w:space="0" w:color="auto"/>
      </w:divBdr>
      <w:divsChild>
        <w:div w:id="1451241422">
          <w:marLeft w:val="0"/>
          <w:marRight w:val="0"/>
          <w:marTop w:val="0"/>
          <w:marBottom w:val="0"/>
          <w:divBdr>
            <w:top w:val="none" w:sz="0" w:space="0" w:color="auto"/>
            <w:left w:val="none" w:sz="0" w:space="0" w:color="auto"/>
            <w:bottom w:val="none" w:sz="0" w:space="0" w:color="auto"/>
            <w:right w:val="none" w:sz="0" w:space="0" w:color="auto"/>
          </w:divBdr>
          <w:divsChild>
            <w:div w:id="1265381125">
              <w:marLeft w:val="0"/>
              <w:marRight w:val="0"/>
              <w:marTop w:val="0"/>
              <w:marBottom w:val="0"/>
              <w:divBdr>
                <w:top w:val="none" w:sz="0" w:space="0" w:color="auto"/>
                <w:left w:val="none" w:sz="0" w:space="0" w:color="auto"/>
                <w:bottom w:val="none" w:sz="0" w:space="0" w:color="auto"/>
                <w:right w:val="none" w:sz="0" w:space="0" w:color="auto"/>
              </w:divBdr>
              <w:divsChild>
                <w:div w:id="15248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38841">
      <w:bodyDiv w:val="1"/>
      <w:marLeft w:val="0"/>
      <w:marRight w:val="0"/>
      <w:marTop w:val="0"/>
      <w:marBottom w:val="0"/>
      <w:divBdr>
        <w:top w:val="none" w:sz="0" w:space="0" w:color="auto"/>
        <w:left w:val="none" w:sz="0" w:space="0" w:color="auto"/>
        <w:bottom w:val="none" w:sz="0" w:space="0" w:color="auto"/>
        <w:right w:val="none" w:sz="0" w:space="0" w:color="auto"/>
      </w:divBdr>
      <w:divsChild>
        <w:div w:id="368069224">
          <w:marLeft w:val="0"/>
          <w:marRight w:val="0"/>
          <w:marTop w:val="0"/>
          <w:marBottom w:val="0"/>
          <w:divBdr>
            <w:top w:val="none" w:sz="0" w:space="0" w:color="auto"/>
            <w:left w:val="none" w:sz="0" w:space="0" w:color="auto"/>
            <w:bottom w:val="none" w:sz="0" w:space="0" w:color="auto"/>
            <w:right w:val="none" w:sz="0" w:space="0" w:color="auto"/>
          </w:divBdr>
          <w:divsChild>
            <w:div w:id="1589344455">
              <w:marLeft w:val="0"/>
              <w:marRight w:val="0"/>
              <w:marTop w:val="0"/>
              <w:marBottom w:val="0"/>
              <w:divBdr>
                <w:top w:val="none" w:sz="0" w:space="0" w:color="auto"/>
                <w:left w:val="none" w:sz="0" w:space="0" w:color="auto"/>
                <w:bottom w:val="none" w:sz="0" w:space="0" w:color="auto"/>
                <w:right w:val="none" w:sz="0" w:space="0" w:color="auto"/>
              </w:divBdr>
              <w:divsChild>
                <w:div w:id="15013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8790">
      <w:bodyDiv w:val="1"/>
      <w:marLeft w:val="0"/>
      <w:marRight w:val="0"/>
      <w:marTop w:val="0"/>
      <w:marBottom w:val="0"/>
      <w:divBdr>
        <w:top w:val="none" w:sz="0" w:space="0" w:color="auto"/>
        <w:left w:val="none" w:sz="0" w:space="0" w:color="auto"/>
        <w:bottom w:val="none" w:sz="0" w:space="0" w:color="auto"/>
        <w:right w:val="none" w:sz="0" w:space="0" w:color="auto"/>
      </w:divBdr>
      <w:divsChild>
        <w:div w:id="744451464">
          <w:marLeft w:val="0"/>
          <w:marRight w:val="0"/>
          <w:marTop w:val="0"/>
          <w:marBottom w:val="0"/>
          <w:divBdr>
            <w:top w:val="none" w:sz="0" w:space="0" w:color="auto"/>
            <w:left w:val="none" w:sz="0" w:space="0" w:color="auto"/>
            <w:bottom w:val="none" w:sz="0" w:space="0" w:color="auto"/>
            <w:right w:val="none" w:sz="0" w:space="0" w:color="auto"/>
          </w:divBdr>
          <w:divsChild>
            <w:div w:id="1649631530">
              <w:marLeft w:val="0"/>
              <w:marRight w:val="0"/>
              <w:marTop w:val="0"/>
              <w:marBottom w:val="0"/>
              <w:divBdr>
                <w:top w:val="none" w:sz="0" w:space="0" w:color="auto"/>
                <w:left w:val="none" w:sz="0" w:space="0" w:color="auto"/>
                <w:bottom w:val="none" w:sz="0" w:space="0" w:color="auto"/>
                <w:right w:val="none" w:sz="0" w:space="0" w:color="auto"/>
              </w:divBdr>
              <w:divsChild>
                <w:div w:id="3511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957952">
      <w:bodyDiv w:val="1"/>
      <w:marLeft w:val="0"/>
      <w:marRight w:val="0"/>
      <w:marTop w:val="0"/>
      <w:marBottom w:val="0"/>
      <w:divBdr>
        <w:top w:val="none" w:sz="0" w:space="0" w:color="auto"/>
        <w:left w:val="none" w:sz="0" w:space="0" w:color="auto"/>
        <w:bottom w:val="none" w:sz="0" w:space="0" w:color="auto"/>
        <w:right w:val="none" w:sz="0" w:space="0" w:color="auto"/>
      </w:divBdr>
      <w:divsChild>
        <w:div w:id="1353260935">
          <w:marLeft w:val="0"/>
          <w:marRight w:val="0"/>
          <w:marTop w:val="0"/>
          <w:marBottom w:val="0"/>
          <w:divBdr>
            <w:top w:val="none" w:sz="0" w:space="0" w:color="auto"/>
            <w:left w:val="none" w:sz="0" w:space="0" w:color="auto"/>
            <w:bottom w:val="none" w:sz="0" w:space="0" w:color="auto"/>
            <w:right w:val="none" w:sz="0" w:space="0" w:color="auto"/>
          </w:divBdr>
          <w:divsChild>
            <w:div w:id="1489664341">
              <w:marLeft w:val="0"/>
              <w:marRight w:val="0"/>
              <w:marTop w:val="0"/>
              <w:marBottom w:val="0"/>
              <w:divBdr>
                <w:top w:val="none" w:sz="0" w:space="0" w:color="auto"/>
                <w:left w:val="none" w:sz="0" w:space="0" w:color="auto"/>
                <w:bottom w:val="none" w:sz="0" w:space="0" w:color="auto"/>
                <w:right w:val="none" w:sz="0" w:space="0" w:color="auto"/>
              </w:divBdr>
              <w:divsChild>
                <w:div w:id="14862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63180">
      <w:bodyDiv w:val="1"/>
      <w:marLeft w:val="0"/>
      <w:marRight w:val="0"/>
      <w:marTop w:val="0"/>
      <w:marBottom w:val="0"/>
      <w:divBdr>
        <w:top w:val="none" w:sz="0" w:space="0" w:color="auto"/>
        <w:left w:val="none" w:sz="0" w:space="0" w:color="auto"/>
        <w:bottom w:val="none" w:sz="0" w:space="0" w:color="auto"/>
        <w:right w:val="none" w:sz="0" w:space="0" w:color="auto"/>
      </w:divBdr>
      <w:divsChild>
        <w:div w:id="447045797">
          <w:marLeft w:val="0"/>
          <w:marRight w:val="0"/>
          <w:marTop w:val="0"/>
          <w:marBottom w:val="0"/>
          <w:divBdr>
            <w:top w:val="none" w:sz="0" w:space="0" w:color="auto"/>
            <w:left w:val="none" w:sz="0" w:space="0" w:color="auto"/>
            <w:bottom w:val="none" w:sz="0" w:space="0" w:color="auto"/>
            <w:right w:val="none" w:sz="0" w:space="0" w:color="auto"/>
          </w:divBdr>
          <w:divsChild>
            <w:div w:id="1238245759">
              <w:marLeft w:val="0"/>
              <w:marRight w:val="0"/>
              <w:marTop w:val="0"/>
              <w:marBottom w:val="0"/>
              <w:divBdr>
                <w:top w:val="none" w:sz="0" w:space="0" w:color="auto"/>
                <w:left w:val="none" w:sz="0" w:space="0" w:color="auto"/>
                <w:bottom w:val="none" w:sz="0" w:space="0" w:color="auto"/>
                <w:right w:val="none" w:sz="0" w:space="0" w:color="auto"/>
              </w:divBdr>
              <w:divsChild>
                <w:div w:id="5678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62633">
      <w:bodyDiv w:val="1"/>
      <w:marLeft w:val="0"/>
      <w:marRight w:val="0"/>
      <w:marTop w:val="0"/>
      <w:marBottom w:val="0"/>
      <w:divBdr>
        <w:top w:val="none" w:sz="0" w:space="0" w:color="auto"/>
        <w:left w:val="none" w:sz="0" w:space="0" w:color="auto"/>
        <w:bottom w:val="none" w:sz="0" w:space="0" w:color="auto"/>
        <w:right w:val="none" w:sz="0" w:space="0" w:color="auto"/>
      </w:divBdr>
      <w:divsChild>
        <w:div w:id="993527793">
          <w:marLeft w:val="0"/>
          <w:marRight w:val="0"/>
          <w:marTop w:val="0"/>
          <w:marBottom w:val="0"/>
          <w:divBdr>
            <w:top w:val="none" w:sz="0" w:space="0" w:color="auto"/>
            <w:left w:val="none" w:sz="0" w:space="0" w:color="auto"/>
            <w:bottom w:val="none" w:sz="0" w:space="0" w:color="auto"/>
            <w:right w:val="none" w:sz="0" w:space="0" w:color="auto"/>
          </w:divBdr>
          <w:divsChild>
            <w:div w:id="1089929741">
              <w:marLeft w:val="0"/>
              <w:marRight w:val="0"/>
              <w:marTop w:val="0"/>
              <w:marBottom w:val="0"/>
              <w:divBdr>
                <w:top w:val="none" w:sz="0" w:space="0" w:color="auto"/>
                <w:left w:val="none" w:sz="0" w:space="0" w:color="auto"/>
                <w:bottom w:val="none" w:sz="0" w:space="0" w:color="auto"/>
                <w:right w:val="none" w:sz="0" w:space="0" w:color="auto"/>
              </w:divBdr>
              <w:divsChild>
                <w:div w:id="5579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7533">
      <w:bodyDiv w:val="1"/>
      <w:marLeft w:val="0"/>
      <w:marRight w:val="0"/>
      <w:marTop w:val="0"/>
      <w:marBottom w:val="0"/>
      <w:divBdr>
        <w:top w:val="none" w:sz="0" w:space="0" w:color="auto"/>
        <w:left w:val="none" w:sz="0" w:space="0" w:color="auto"/>
        <w:bottom w:val="none" w:sz="0" w:space="0" w:color="auto"/>
        <w:right w:val="none" w:sz="0" w:space="0" w:color="auto"/>
      </w:divBdr>
      <w:divsChild>
        <w:div w:id="1217162550">
          <w:marLeft w:val="0"/>
          <w:marRight w:val="0"/>
          <w:marTop w:val="0"/>
          <w:marBottom w:val="0"/>
          <w:divBdr>
            <w:top w:val="none" w:sz="0" w:space="0" w:color="auto"/>
            <w:left w:val="none" w:sz="0" w:space="0" w:color="auto"/>
            <w:bottom w:val="none" w:sz="0" w:space="0" w:color="auto"/>
            <w:right w:val="none" w:sz="0" w:space="0" w:color="auto"/>
          </w:divBdr>
          <w:divsChild>
            <w:div w:id="746071565">
              <w:marLeft w:val="0"/>
              <w:marRight w:val="0"/>
              <w:marTop w:val="0"/>
              <w:marBottom w:val="0"/>
              <w:divBdr>
                <w:top w:val="none" w:sz="0" w:space="0" w:color="auto"/>
                <w:left w:val="none" w:sz="0" w:space="0" w:color="auto"/>
                <w:bottom w:val="none" w:sz="0" w:space="0" w:color="auto"/>
                <w:right w:val="none" w:sz="0" w:space="0" w:color="auto"/>
              </w:divBdr>
              <w:divsChild>
                <w:div w:id="17148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7971">
      <w:bodyDiv w:val="1"/>
      <w:marLeft w:val="0"/>
      <w:marRight w:val="0"/>
      <w:marTop w:val="0"/>
      <w:marBottom w:val="0"/>
      <w:divBdr>
        <w:top w:val="none" w:sz="0" w:space="0" w:color="auto"/>
        <w:left w:val="none" w:sz="0" w:space="0" w:color="auto"/>
        <w:bottom w:val="none" w:sz="0" w:space="0" w:color="auto"/>
        <w:right w:val="none" w:sz="0" w:space="0" w:color="auto"/>
      </w:divBdr>
      <w:divsChild>
        <w:div w:id="795951738">
          <w:marLeft w:val="0"/>
          <w:marRight w:val="0"/>
          <w:marTop w:val="0"/>
          <w:marBottom w:val="0"/>
          <w:divBdr>
            <w:top w:val="none" w:sz="0" w:space="0" w:color="auto"/>
            <w:left w:val="none" w:sz="0" w:space="0" w:color="auto"/>
            <w:bottom w:val="none" w:sz="0" w:space="0" w:color="auto"/>
            <w:right w:val="none" w:sz="0" w:space="0" w:color="auto"/>
          </w:divBdr>
          <w:divsChild>
            <w:div w:id="1193030150">
              <w:marLeft w:val="0"/>
              <w:marRight w:val="0"/>
              <w:marTop w:val="0"/>
              <w:marBottom w:val="0"/>
              <w:divBdr>
                <w:top w:val="none" w:sz="0" w:space="0" w:color="auto"/>
                <w:left w:val="none" w:sz="0" w:space="0" w:color="auto"/>
                <w:bottom w:val="none" w:sz="0" w:space="0" w:color="auto"/>
                <w:right w:val="none" w:sz="0" w:space="0" w:color="auto"/>
              </w:divBdr>
              <w:divsChild>
                <w:div w:id="14406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4769">
      <w:bodyDiv w:val="1"/>
      <w:marLeft w:val="0"/>
      <w:marRight w:val="0"/>
      <w:marTop w:val="0"/>
      <w:marBottom w:val="0"/>
      <w:divBdr>
        <w:top w:val="none" w:sz="0" w:space="0" w:color="auto"/>
        <w:left w:val="none" w:sz="0" w:space="0" w:color="auto"/>
        <w:bottom w:val="none" w:sz="0" w:space="0" w:color="auto"/>
        <w:right w:val="none" w:sz="0" w:space="0" w:color="auto"/>
      </w:divBdr>
      <w:divsChild>
        <w:div w:id="464130135">
          <w:marLeft w:val="0"/>
          <w:marRight w:val="0"/>
          <w:marTop w:val="0"/>
          <w:marBottom w:val="0"/>
          <w:divBdr>
            <w:top w:val="none" w:sz="0" w:space="0" w:color="auto"/>
            <w:left w:val="none" w:sz="0" w:space="0" w:color="auto"/>
            <w:bottom w:val="none" w:sz="0" w:space="0" w:color="auto"/>
            <w:right w:val="none" w:sz="0" w:space="0" w:color="auto"/>
          </w:divBdr>
          <w:divsChild>
            <w:div w:id="589044365">
              <w:marLeft w:val="0"/>
              <w:marRight w:val="0"/>
              <w:marTop w:val="0"/>
              <w:marBottom w:val="0"/>
              <w:divBdr>
                <w:top w:val="none" w:sz="0" w:space="0" w:color="auto"/>
                <w:left w:val="none" w:sz="0" w:space="0" w:color="auto"/>
                <w:bottom w:val="none" w:sz="0" w:space="0" w:color="auto"/>
                <w:right w:val="none" w:sz="0" w:space="0" w:color="auto"/>
              </w:divBdr>
              <w:divsChild>
                <w:div w:id="4785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6641">
      <w:bodyDiv w:val="1"/>
      <w:marLeft w:val="0"/>
      <w:marRight w:val="0"/>
      <w:marTop w:val="0"/>
      <w:marBottom w:val="0"/>
      <w:divBdr>
        <w:top w:val="none" w:sz="0" w:space="0" w:color="auto"/>
        <w:left w:val="none" w:sz="0" w:space="0" w:color="auto"/>
        <w:bottom w:val="none" w:sz="0" w:space="0" w:color="auto"/>
        <w:right w:val="none" w:sz="0" w:space="0" w:color="auto"/>
      </w:divBdr>
      <w:divsChild>
        <w:div w:id="1409772108">
          <w:marLeft w:val="0"/>
          <w:marRight w:val="0"/>
          <w:marTop w:val="0"/>
          <w:marBottom w:val="0"/>
          <w:divBdr>
            <w:top w:val="none" w:sz="0" w:space="0" w:color="auto"/>
            <w:left w:val="none" w:sz="0" w:space="0" w:color="auto"/>
            <w:bottom w:val="none" w:sz="0" w:space="0" w:color="auto"/>
            <w:right w:val="none" w:sz="0" w:space="0" w:color="auto"/>
          </w:divBdr>
          <w:divsChild>
            <w:div w:id="901794910">
              <w:marLeft w:val="0"/>
              <w:marRight w:val="0"/>
              <w:marTop w:val="0"/>
              <w:marBottom w:val="0"/>
              <w:divBdr>
                <w:top w:val="none" w:sz="0" w:space="0" w:color="auto"/>
                <w:left w:val="none" w:sz="0" w:space="0" w:color="auto"/>
                <w:bottom w:val="none" w:sz="0" w:space="0" w:color="auto"/>
                <w:right w:val="none" w:sz="0" w:space="0" w:color="auto"/>
              </w:divBdr>
              <w:divsChild>
                <w:div w:id="18189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octors of BC-16x9">
  <a:themeElements>
    <a:clrScheme name="Doctors of BC">
      <a:dk1>
        <a:sysClr val="windowText" lastClr="000000"/>
      </a:dk1>
      <a:lt1>
        <a:sysClr val="window" lastClr="FFFFFF"/>
      </a:lt1>
      <a:dk2>
        <a:srgbClr val="009CDE"/>
      </a:dk2>
      <a:lt2>
        <a:srgbClr val="05C3DE"/>
      </a:lt2>
      <a:accent1>
        <a:srgbClr val="A7A8AA"/>
      </a:accent1>
      <a:accent2>
        <a:srgbClr val="53565A"/>
      </a:accent2>
      <a:accent3>
        <a:srgbClr val="2C2A29"/>
      </a:accent3>
      <a:accent4>
        <a:srgbClr val="05C3DE"/>
      </a:accent4>
      <a:accent5>
        <a:srgbClr val="009CDE"/>
      </a:accent5>
      <a:accent6>
        <a:srgbClr val="A7A8AA"/>
      </a:accent6>
      <a:hlink>
        <a:srgbClr val="53565A"/>
      </a:hlink>
      <a:folHlink>
        <a:srgbClr val="2C2A29"/>
      </a:folHlink>
    </a:clrScheme>
    <a:fontScheme name="Doctors of B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octors of BC-16x9" id="{5253A58B-7347-42AB-8F47-E8C0350F283A}" vid="{8233701C-8EAB-4333-9E94-92A17F8612A9}"/>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Bhandal</dc:creator>
  <cp:keywords/>
  <dc:description/>
  <cp:lastModifiedBy>Caroline McGechaen</cp:lastModifiedBy>
  <cp:revision>9</cp:revision>
  <dcterms:created xsi:type="dcterms:W3CDTF">2021-07-14T21:49:00Z</dcterms:created>
  <dcterms:modified xsi:type="dcterms:W3CDTF">2022-03-29T17:12:00Z</dcterms:modified>
</cp:coreProperties>
</file>